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8A" w:rsidRPr="0025138A" w:rsidRDefault="0025138A" w:rsidP="0025138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bookmarkStart w:id="0" w:name="_GoBack"/>
      <w:bookmarkEnd w:id="0"/>
      <w:r w:rsidRPr="0025138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УТВЕРЖДЕН</w:t>
      </w:r>
    </w:p>
    <w:p w:rsidR="0025138A" w:rsidRPr="0025138A" w:rsidRDefault="0025138A" w:rsidP="0025138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5138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приказом Министерства </w:t>
      </w:r>
    </w:p>
    <w:p w:rsidR="0025138A" w:rsidRDefault="0025138A" w:rsidP="0025138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5138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труда и социальной защиты </w:t>
      </w:r>
    </w:p>
    <w:p w:rsidR="0025138A" w:rsidRPr="0025138A" w:rsidRDefault="0025138A" w:rsidP="0025138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5138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Российской Федерации</w:t>
      </w:r>
    </w:p>
    <w:p w:rsidR="0025138A" w:rsidRPr="0025138A" w:rsidRDefault="0025138A" w:rsidP="0025138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5138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 «__» ______2016 г. №___</w:t>
      </w:r>
    </w:p>
    <w:p w:rsidR="0025138A" w:rsidRPr="0025138A" w:rsidRDefault="0025138A" w:rsidP="0025138A">
      <w:pPr>
        <w:tabs>
          <w:tab w:val="left" w:pos="31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63" w:rsidRPr="0025138A" w:rsidRDefault="002B1C63" w:rsidP="0025138A">
      <w:pPr>
        <w:tabs>
          <w:tab w:val="left" w:pos="3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8A" w:rsidRPr="0025138A" w:rsidRDefault="0025138A" w:rsidP="0025138A">
      <w:pPr>
        <w:tabs>
          <w:tab w:val="left" w:pos="3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A" w:rsidRDefault="0025138A" w:rsidP="00251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1C63" w:rsidRPr="002B1C63" w:rsidRDefault="002B1C63" w:rsidP="002B1C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32"/>
          <w:lang w:eastAsia="ru-RU"/>
        </w:rPr>
      </w:pPr>
      <w:r w:rsidRPr="002B1C63">
        <w:rPr>
          <w:rFonts w:ascii="Times New Roman" w:eastAsia="Times New Roman" w:hAnsi="Times New Roman" w:cs="Times New Roman"/>
          <w:b/>
          <w:sz w:val="48"/>
          <w:szCs w:val="32"/>
          <w:lang w:eastAsia="ru-RU"/>
        </w:rPr>
        <w:t>ПРОФЕССИОНАЛЬНЫЙ СТАНДАРТ</w:t>
      </w:r>
      <w:r w:rsidRPr="002B1C63">
        <w:rPr>
          <w:rFonts w:ascii="Times New Roman" w:eastAsia="Times New Roman" w:hAnsi="Times New Roman" w:cs="Times New Roman"/>
          <w:b/>
          <w:sz w:val="48"/>
          <w:szCs w:val="32"/>
          <w:vertAlign w:val="superscript"/>
          <w:lang w:eastAsia="ru-RU"/>
        </w:rPr>
        <w:footnoteReference w:id="1"/>
      </w:r>
    </w:p>
    <w:p w:rsidR="002B1C63" w:rsidRPr="002B1C63" w:rsidRDefault="002B1C63" w:rsidP="002B1C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2B1C63" w:rsidRDefault="002B1C63" w:rsidP="00251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1C63" w:rsidRPr="0025138A" w:rsidRDefault="002B1C63" w:rsidP="00251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5138A" w:rsidRPr="0025138A" w:rsidRDefault="0025138A" w:rsidP="002513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51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Инженер-эколог в изысканиях для </w:t>
      </w:r>
      <w:r w:rsidR="004D2F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проектирования, </w:t>
      </w:r>
      <w:r w:rsidRPr="00251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строительства, ремонта и реконструкции</w:t>
      </w:r>
    </w:p>
    <w:p w:rsidR="0025138A" w:rsidRPr="0025138A" w:rsidRDefault="0025138A" w:rsidP="00251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0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</w:tblGrid>
      <w:tr w:rsidR="0025138A" w:rsidRPr="0025138A" w:rsidTr="001F4F62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38A" w:rsidRPr="0025138A" w:rsidRDefault="0025138A" w:rsidP="00251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</w:p>
        </w:tc>
      </w:tr>
      <w:tr w:rsidR="0025138A" w:rsidRPr="0025138A" w:rsidTr="001F4F62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5138A" w:rsidRPr="0025138A" w:rsidRDefault="0025138A" w:rsidP="002513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1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2B1C63" w:rsidRDefault="002B1C63" w:rsidP="0025138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5138A" w:rsidRPr="0025138A" w:rsidRDefault="0025138A" w:rsidP="0025138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513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Содержание</w:t>
      </w:r>
    </w:p>
    <w:p w:rsidR="0025138A" w:rsidRPr="002B1C63" w:rsidRDefault="00D4044F" w:rsidP="0025138A">
      <w:pPr>
        <w:tabs>
          <w:tab w:val="right" w:leader="dot" w:pos="10195"/>
        </w:tabs>
        <w:spacing w:after="0" w:line="240" w:lineRule="auto"/>
        <w:rPr>
          <w:rFonts w:ascii="Calibri" w:eastAsia="Times New Roman" w:hAnsi="Calibri" w:cs="Times New Roman"/>
          <w:noProof/>
          <w:sz w:val="24"/>
          <w:lang w:eastAsia="ru-RU"/>
        </w:rPr>
      </w:pPr>
      <w:r w:rsidRPr="0025138A">
        <w:rPr>
          <w:rFonts w:ascii="Times New Roman" w:eastAsia="Times New Roman" w:hAnsi="Times New Roman" w:cs="Times New Roman"/>
          <w:noProof/>
          <w:sz w:val="24"/>
          <w:lang w:eastAsia="ru-RU"/>
        </w:rPr>
        <w:fldChar w:fldCharType="begin"/>
      </w:r>
      <w:r w:rsidR="0025138A" w:rsidRPr="0025138A">
        <w:rPr>
          <w:rFonts w:ascii="Times New Roman" w:eastAsia="Times New Roman" w:hAnsi="Times New Roman" w:cs="Times New Roman"/>
          <w:noProof/>
          <w:sz w:val="24"/>
          <w:lang w:eastAsia="ru-RU"/>
        </w:rPr>
        <w:instrText xml:space="preserve"> TOC \h \z \t "Level1;1;Level2;2" </w:instrText>
      </w:r>
      <w:r w:rsidRPr="0025138A">
        <w:rPr>
          <w:rFonts w:ascii="Times New Roman" w:eastAsia="Times New Roman" w:hAnsi="Times New Roman" w:cs="Times New Roman"/>
          <w:noProof/>
          <w:sz w:val="24"/>
          <w:lang w:eastAsia="ru-RU"/>
        </w:rPr>
        <w:fldChar w:fldCharType="separate"/>
      </w:r>
      <w:hyperlink r:id="rId8" w:anchor="_Toc430281493" w:history="1">
        <w:r w:rsidR="0025138A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I. Общие сведения</w:t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tab/>
        </w:r>
        <w:r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fldChar w:fldCharType="begin"/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instrText xml:space="preserve"> PAGEREF _Toc430281493 \h </w:instrText>
        </w:r>
        <w:r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</w:r>
        <w:r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fldChar w:fldCharType="separate"/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t>1</w:t>
        </w:r>
        <w:r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fldChar w:fldCharType="end"/>
        </w:r>
      </w:hyperlink>
    </w:p>
    <w:p w:rsidR="0025138A" w:rsidRPr="002B1C63" w:rsidRDefault="000F663D" w:rsidP="0025138A">
      <w:pPr>
        <w:tabs>
          <w:tab w:val="right" w:leader="dot" w:pos="10195"/>
        </w:tabs>
        <w:spacing w:after="0" w:line="240" w:lineRule="auto"/>
        <w:rPr>
          <w:rFonts w:ascii="Calibri" w:eastAsia="Times New Roman" w:hAnsi="Calibri" w:cs="Times New Roman"/>
          <w:noProof/>
          <w:sz w:val="24"/>
          <w:lang w:eastAsia="ru-RU"/>
        </w:rPr>
      </w:pPr>
      <w:hyperlink r:id="rId9" w:anchor="_Toc430281494" w:history="1">
        <w:r w:rsidR="0025138A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tab/>
        </w:r>
        <w:r w:rsidR="00D4044F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fldChar w:fldCharType="begin"/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instrText xml:space="preserve"> PAGEREF _Toc430281494 \h </w:instrText>
        </w:r>
        <w:r w:rsidR="00D4044F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</w:r>
        <w:r w:rsidR="00D4044F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fldChar w:fldCharType="separate"/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t>3</w:t>
        </w:r>
        <w:r w:rsidR="00D4044F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fldChar w:fldCharType="end"/>
        </w:r>
      </w:hyperlink>
    </w:p>
    <w:p w:rsidR="0025138A" w:rsidRPr="002B1C63" w:rsidRDefault="000F663D" w:rsidP="0025138A">
      <w:pPr>
        <w:tabs>
          <w:tab w:val="right" w:leader="dot" w:pos="10195"/>
        </w:tabs>
        <w:spacing w:after="0" w:line="240" w:lineRule="auto"/>
        <w:rPr>
          <w:rFonts w:ascii="Calibri" w:eastAsia="Times New Roman" w:hAnsi="Calibri" w:cs="Times New Roman"/>
          <w:noProof/>
          <w:sz w:val="24"/>
          <w:lang w:eastAsia="ru-RU"/>
        </w:rPr>
      </w:pPr>
      <w:hyperlink r:id="rId10" w:anchor="_Toc430281495" w:history="1">
        <w:r w:rsidR="0025138A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III. Характеристика обобщенных трудовых функций</w:t>
        </w:r>
        <w:r w:rsidR="00D929F6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 xml:space="preserve">                                                                           </w:t>
        </w:r>
        <w:r w:rsidR="00D4044F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fldChar w:fldCharType="begin"/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instrText xml:space="preserve"> PAGEREF _Toc430281495 \h </w:instrText>
        </w:r>
        <w:r w:rsidR="00D4044F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</w:r>
        <w:r w:rsidR="00D4044F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fldChar w:fldCharType="separate"/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t>5</w:t>
        </w:r>
        <w:r w:rsidR="00D4044F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fldChar w:fldCharType="end"/>
        </w:r>
      </w:hyperlink>
    </w:p>
    <w:p w:rsidR="0025138A" w:rsidRPr="002B1C63" w:rsidRDefault="000F663D" w:rsidP="0025138A">
      <w:pPr>
        <w:tabs>
          <w:tab w:val="right" w:leader="dot" w:pos="10195"/>
        </w:tabs>
        <w:spacing w:after="100"/>
        <w:rPr>
          <w:rFonts w:ascii="Calibri" w:eastAsia="Times New Roman" w:hAnsi="Calibri" w:cs="Times New Roman"/>
          <w:noProof/>
          <w:sz w:val="24"/>
          <w:lang w:eastAsia="ru-RU"/>
        </w:rPr>
      </w:pPr>
      <w:hyperlink r:id="rId11" w:anchor="_Toc430281498" w:history="1">
        <w:r w:rsidR="0025138A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3.</w:t>
        </w:r>
        <w:r w:rsidR="00D929F6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1</w:t>
        </w:r>
        <w:r w:rsidR="0025138A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. Обобщенная трудовая функция «</w:t>
        </w:r>
        <w:r w:rsidR="0025138A" w:rsidRPr="002B1C63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Выполнение   полевых и камеральных инженерно-экологических изысканий на объекте</w:t>
        </w:r>
        <w:r w:rsidR="0025138A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»</w:t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tab/>
        </w:r>
      </w:hyperlink>
      <w:r w:rsidR="0025138A" w:rsidRPr="002B1C63">
        <w:rPr>
          <w:rFonts w:ascii="Times New Roman" w:eastAsia="Times New Roman" w:hAnsi="Times New Roman" w:cs="Times New Roman"/>
          <w:noProof/>
          <w:sz w:val="24"/>
          <w:u w:val="single"/>
          <w:lang w:eastAsia="ru-RU"/>
        </w:rPr>
        <w:t>10</w:t>
      </w:r>
    </w:p>
    <w:p w:rsidR="0025138A" w:rsidRPr="0025138A" w:rsidRDefault="000F663D" w:rsidP="0025138A">
      <w:pPr>
        <w:tabs>
          <w:tab w:val="right" w:leader="dot" w:pos="10195"/>
        </w:tabs>
        <w:spacing w:after="100"/>
        <w:rPr>
          <w:rFonts w:ascii="Calibri" w:eastAsia="Times New Roman" w:hAnsi="Calibri" w:cs="Times New Roman"/>
          <w:noProof/>
          <w:lang w:eastAsia="ru-RU"/>
        </w:rPr>
      </w:pPr>
      <w:hyperlink r:id="rId12" w:anchor="_Toc430281499" w:history="1">
        <w:r w:rsidR="0025138A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3.</w:t>
        </w:r>
        <w:r w:rsidR="00D929F6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2</w:t>
        </w:r>
        <w:r w:rsidR="0025138A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. Обобщенная трудовая функция «</w:t>
        </w:r>
        <w:r w:rsidR="0025138A" w:rsidRPr="002B1C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Организация выполнения и  руководство определенными видами работ, входящими в инженерно-экологические  изыскания</w:t>
        </w:r>
        <w:r w:rsidR="0025138A" w:rsidRPr="002B1C63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»</w:t>
        </w:r>
        <w:r w:rsidR="0025138A" w:rsidRPr="002B1C63">
          <w:rPr>
            <w:rFonts w:ascii="Times New Roman" w:eastAsia="Times New Roman" w:hAnsi="Times New Roman" w:cs="Times New Roman"/>
            <w:noProof/>
            <w:webHidden/>
            <w:sz w:val="24"/>
            <w:u w:val="single"/>
            <w:lang w:eastAsia="ru-RU"/>
          </w:rPr>
          <w:tab/>
        </w:r>
      </w:hyperlink>
      <w:r w:rsidR="0025138A" w:rsidRPr="0025138A">
        <w:rPr>
          <w:rFonts w:ascii="Times New Roman" w:eastAsia="Times New Roman" w:hAnsi="Times New Roman" w:cs="Times New Roman"/>
          <w:noProof/>
          <w:sz w:val="24"/>
          <w:u w:val="single"/>
          <w:lang w:eastAsia="ru-RU"/>
        </w:rPr>
        <w:t>18</w:t>
      </w:r>
    </w:p>
    <w:p w:rsidR="00D929F6" w:rsidRDefault="000F663D" w:rsidP="00D929F6">
      <w:pPr>
        <w:tabs>
          <w:tab w:val="right" w:leader="dot" w:pos="10195"/>
        </w:tabs>
        <w:spacing w:after="100"/>
        <w:rPr>
          <w:rFonts w:ascii="Times New Roman" w:eastAsia="Times New Roman" w:hAnsi="Times New Roman" w:cs="Times New Roman"/>
          <w:noProof/>
          <w:sz w:val="24"/>
          <w:u w:val="single"/>
          <w:lang w:eastAsia="ru-RU"/>
        </w:rPr>
      </w:pPr>
      <w:hyperlink r:id="rId13" w:anchor="_Toc430281499" w:history="1">
        <w:r w:rsidR="0025138A" w:rsidRPr="0025138A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3.</w:t>
        </w:r>
        <w:r w:rsidR="00D929F6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3</w:t>
        </w:r>
        <w:r w:rsidR="0025138A" w:rsidRPr="0025138A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. Обобщенная трудовая функция «</w:t>
        </w:r>
        <w:r w:rsidR="0025138A" w:rsidRPr="002513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Организация и  техническое руководство производством инженерно-экологических  изысканий»</w:t>
        </w:r>
      </w:hyperlink>
    </w:p>
    <w:p w:rsidR="0025138A" w:rsidRPr="0025138A" w:rsidRDefault="000F663D" w:rsidP="00D929F6">
      <w:pPr>
        <w:tabs>
          <w:tab w:val="right" w:leader="dot" w:pos="10195"/>
        </w:tabs>
        <w:spacing w:after="100"/>
        <w:rPr>
          <w:rFonts w:ascii="Calibri" w:eastAsia="Times New Roman" w:hAnsi="Calibri" w:cs="Times New Roman"/>
          <w:noProof/>
          <w:lang w:eastAsia="ru-RU"/>
        </w:rPr>
      </w:pPr>
      <w:hyperlink r:id="rId14" w:anchor="_Toc430281500" w:history="1">
        <w:r w:rsidR="0025138A" w:rsidRPr="0025138A">
          <w:rPr>
            <w:rFonts w:ascii="Times New Roman" w:eastAsia="Times New Roman" w:hAnsi="Times New Roman" w:cs="Times New Roman"/>
            <w:noProof/>
            <w:sz w:val="24"/>
            <w:u w:val="single"/>
            <w:lang w:eastAsia="ru-RU"/>
          </w:rPr>
          <w:t>IV. Сведения об организациях – разработчиках профессионального стандарта</w:t>
        </w:r>
      </w:hyperlink>
    </w:p>
    <w:p w:rsidR="0025138A" w:rsidRPr="0025138A" w:rsidRDefault="00D4044F" w:rsidP="0025138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5138A">
        <w:rPr>
          <w:rFonts w:ascii="Times New Roman" w:eastAsia="Times New Roman" w:hAnsi="Times New Roman" w:cs="Times New Roman"/>
          <w:sz w:val="24"/>
          <w:lang w:eastAsia="ru-RU"/>
        </w:rPr>
        <w:fldChar w:fldCharType="end"/>
      </w:r>
    </w:p>
    <w:p w:rsidR="0025138A" w:rsidRPr="0025138A" w:rsidRDefault="0025138A" w:rsidP="00251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1" w:name="_Toc430281493"/>
      <w:smartTag w:uri="urn:schemas-microsoft-com:office:smarttags" w:element="place">
        <w:r w:rsidRPr="0025138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I.</w:t>
        </w:r>
      </w:smartTag>
      <w:r w:rsidRPr="002513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251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</w:t>
      </w:r>
      <w:bookmarkEnd w:id="1"/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25138A" w:rsidRPr="0025138A" w:rsidTr="001F4F62">
        <w:trPr>
          <w:jc w:val="center"/>
        </w:trPr>
        <w:tc>
          <w:tcPr>
            <w:tcW w:w="400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138A" w:rsidRPr="0025138A" w:rsidRDefault="0025138A" w:rsidP="00251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выполнение инженерно-экологических изысканий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25138A" w:rsidRPr="0025138A" w:rsidRDefault="0025138A" w:rsidP="00251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138A" w:rsidRPr="0025138A" w:rsidRDefault="0025138A" w:rsidP="00251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38A" w:rsidRPr="0025138A" w:rsidTr="001F4F62">
        <w:trPr>
          <w:jc w:val="center"/>
        </w:trPr>
        <w:tc>
          <w:tcPr>
            <w:tcW w:w="4299" w:type="pct"/>
            <w:gridSpan w:val="2"/>
            <w:hideMark/>
          </w:tcPr>
          <w:p w:rsidR="0025138A" w:rsidRPr="0025138A" w:rsidRDefault="0025138A" w:rsidP="002513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25138A" w:rsidRPr="0025138A" w:rsidRDefault="0025138A" w:rsidP="002513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</w:tbl>
    <w:p w:rsidR="0025138A" w:rsidRPr="0025138A" w:rsidRDefault="0025138A" w:rsidP="00251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8A" w:rsidRPr="0025138A" w:rsidRDefault="0025138A" w:rsidP="00251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p w:rsidR="0025138A" w:rsidRPr="0025138A" w:rsidRDefault="0025138A" w:rsidP="00251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10421"/>
      </w:tblGrid>
      <w:tr w:rsidR="0025138A" w:rsidRPr="0025138A" w:rsidTr="001F4F62">
        <w:trPr>
          <w:jc w:val="center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5138A" w:rsidRPr="0025138A" w:rsidRDefault="003E0C86" w:rsidP="0025138A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2D">
              <w:rPr>
                <w:rFonts w:ascii="Times New Roman" w:hAnsi="Times New Roman"/>
                <w:sz w:val="24"/>
              </w:rPr>
              <w:t xml:space="preserve">Получение </w:t>
            </w:r>
            <w:proofErr w:type="spellStart"/>
            <w:r w:rsidRPr="00D8552D">
              <w:rPr>
                <w:rFonts w:ascii="Times New Roman" w:hAnsi="Times New Roman"/>
                <w:sz w:val="24"/>
              </w:rPr>
              <w:t>геопространственой</w:t>
            </w:r>
            <w:proofErr w:type="spellEnd"/>
            <w:r w:rsidRPr="00D8552D">
              <w:rPr>
                <w:rFonts w:ascii="Times New Roman" w:hAnsi="Times New Roman"/>
                <w:sz w:val="24"/>
              </w:rPr>
              <w:t xml:space="preserve"> информации для оценки современного состояния природной среды и прогноза возможных её изменений под влиянием природных факторов и антропогенной </w:t>
            </w:r>
            <w:r w:rsidRPr="00D8552D">
              <w:rPr>
                <w:rFonts w:ascii="Times New Roman" w:hAnsi="Times New Roman"/>
                <w:sz w:val="24"/>
              </w:rPr>
              <w:lastRenderedPageBreak/>
              <w:t>нагрузки с целью предотвращения, минимизации или ликвидации вредных и нежелательных экологических и связанных с ними социальных, экономических и других последствий и сохранения оптимальных условий жизни населения</w:t>
            </w:r>
          </w:p>
        </w:tc>
      </w:tr>
    </w:tbl>
    <w:p w:rsidR="0025138A" w:rsidRPr="0025138A" w:rsidRDefault="0025138A" w:rsidP="00251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8A" w:rsidRPr="0025138A" w:rsidRDefault="0025138A" w:rsidP="0025138A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25138A">
        <w:rPr>
          <w:rFonts w:ascii="Times New Roman" w:eastAsia="Times New Roman" w:hAnsi="Times New Roman" w:cs="Times New Roman"/>
          <w:kern w:val="3"/>
          <w:sz w:val="24"/>
          <w:lang w:eastAsia="zh-CN"/>
        </w:rPr>
        <w:t xml:space="preserve">Группа занятий по ОКЗ </w:t>
      </w:r>
      <w:r w:rsidRPr="0025138A">
        <w:rPr>
          <w:rFonts w:ascii="Times New Roman" w:eastAsia="Times New Roman" w:hAnsi="Times New Roman" w:cs="Times New Roman"/>
          <w:kern w:val="3"/>
          <w:sz w:val="24"/>
          <w:lang w:val="en-US" w:eastAsia="zh-CN"/>
        </w:rPr>
        <w:t>OK</w:t>
      </w:r>
      <w:r w:rsidRPr="0025138A">
        <w:rPr>
          <w:rFonts w:ascii="Times New Roman" w:eastAsia="Times New Roman" w:hAnsi="Times New Roman" w:cs="Times New Roman"/>
          <w:kern w:val="3"/>
          <w:sz w:val="24"/>
          <w:lang w:eastAsia="zh-CN"/>
        </w:rPr>
        <w:t xml:space="preserve"> 010-2014:</w:t>
      </w:r>
    </w:p>
    <w:tbl>
      <w:tblPr>
        <w:tblW w:w="7341" w:type="dxa"/>
        <w:tblInd w:w="-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1"/>
      </w:tblGrid>
      <w:tr w:rsidR="0025138A" w:rsidRPr="0025138A" w:rsidTr="006E5A2F">
        <w:trPr>
          <w:trHeight w:val="363"/>
        </w:trPr>
        <w:tc>
          <w:tcPr>
            <w:tcW w:w="73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6E5A2F" w:rsidRPr="0025138A" w:rsidRDefault="0025138A" w:rsidP="007260B1">
            <w:pPr>
              <w:spacing w:after="0" w:line="240" w:lineRule="auto"/>
              <w:contextualSpacing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5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  специалисты в области защиты окружающей среды</w:t>
            </w:r>
          </w:p>
        </w:tc>
      </w:tr>
    </w:tbl>
    <w:p w:rsidR="0025138A" w:rsidRPr="0025138A" w:rsidRDefault="0025138A" w:rsidP="0025138A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</w:p>
    <w:p w:rsidR="0025138A" w:rsidRPr="0025138A" w:rsidRDefault="0025138A" w:rsidP="0025138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25138A">
        <w:rPr>
          <w:rFonts w:ascii="Times New Roman" w:eastAsia="Times New Roman" w:hAnsi="Times New Roman" w:cs="Times New Roman"/>
          <w:kern w:val="3"/>
          <w:sz w:val="24"/>
          <w:lang w:eastAsia="zh-CN"/>
        </w:rPr>
        <w:t>Отнесение к видам экономической деятельности по ОКВЭД 2 ОК 029-2014 (2001)*:</w:t>
      </w:r>
    </w:p>
    <w:tbl>
      <w:tblPr>
        <w:tblW w:w="951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0"/>
        <w:gridCol w:w="6170"/>
      </w:tblGrid>
      <w:tr w:rsidR="0025138A" w:rsidRPr="0025138A" w:rsidTr="001F4F62">
        <w:trPr>
          <w:trHeight w:val="1300"/>
        </w:trPr>
        <w:tc>
          <w:tcPr>
            <w:tcW w:w="3338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38A" w:rsidRPr="0025138A" w:rsidRDefault="0025138A" w:rsidP="0025138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zh-CN"/>
              </w:rPr>
            </w:pPr>
          </w:p>
          <w:p w:rsidR="0025138A" w:rsidRPr="0025138A" w:rsidRDefault="0025138A" w:rsidP="0025138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zh-CN"/>
              </w:rPr>
            </w:pPr>
            <w:r w:rsidRPr="0025138A">
              <w:rPr>
                <w:rFonts w:ascii="Times New Roman" w:eastAsia="Times New Roman" w:hAnsi="Times New Roman" w:cs="Times New Roman"/>
                <w:kern w:val="3"/>
                <w:sz w:val="24"/>
                <w:lang w:eastAsia="zh-CN"/>
              </w:rPr>
              <w:t>71.12.45</w:t>
            </w:r>
          </w:p>
        </w:tc>
        <w:tc>
          <w:tcPr>
            <w:tcW w:w="6166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38A" w:rsidRPr="0025138A" w:rsidRDefault="0025138A" w:rsidP="0025138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zh-CN"/>
              </w:rPr>
            </w:pPr>
          </w:p>
          <w:p w:rsidR="0025138A" w:rsidRPr="0025138A" w:rsidRDefault="0025138A" w:rsidP="0025138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zh-CN"/>
              </w:rPr>
            </w:pPr>
            <w:r w:rsidRPr="0025138A">
              <w:rPr>
                <w:rFonts w:ascii="Times New Roman" w:eastAsia="Times New Roman" w:hAnsi="Times New Roman" w:cs="Times New Roman"/>
                <w:kern w:val="3"/>
                <w:sz w:val="24"/>
                <w:lang w:eastAsia="zh-CN"/>
              </w:rPr>
              <w:t>Инженерные изыскания для строительства</w:t>
            </w:r>
          </w:p>
          <w:p w:rsidR="0025138A" w:rsidRPr="0025138A" w:rsidRDefault="0025138A" w:rsidP="0025138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zh-CN"/>
              </w:rPr>
            </w:pPr>
          </w:p>
        </w:tc>
      </w:tr>
    </w:tbl>
    <w:p w:rsidR="0025138A" w:rsidRPr="0025138A" w:rsidRDefault="0025138A" w:rsidP="002513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25138A" w:rsidRPr="0025138A"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20"/>
        </w:sectPr>
      </w:pPr>
    </w:p>
    <w:p w:rsidR="001F4F62" w:rsidRPr="00E06624" w:rsidRDefault="0025138A" w:rsidP="001F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430281494"/>
      <w:r w:rsidRPr="002513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251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Описание трудовых функций, входящих в профессиональный стандарт </w:t>
      </w:r>
      <w:r w:rsidRPr="00251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End w:id="2"/>
    </w:p>
    <w:p w:rsidR="001F4F62" w:rsidRPr="00E06624" w:rsidRDefault="001F4F62" w:rsidP="001F4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1985"/>
        <w:gridCol w:w="5953"/>
        <w:gridCol w:w="1374"/>
        <w:gridCol w:w="1964"/>
      </w:tblGrid>
      <w:tr w:rsidR="001F4F62" w:rsidRPr="00FA4DD0" w:rsidTr="001F4F62">
        <w:trPr>
          <w:jc w:val="center"/>
        </w:trPr>
        <w:tc>
          <w:tcPr>
            <w:tcW w:w="54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1F4F62" w:rsidRPr="00FA4DD0" w:rsidTr="00FB4E6A">
        <w:trPr>
          <w:jc w:val="center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1F4F62" w:rsidRPr="00FA4DD0" w:rsidTr="00FB4E6A">
        <w:trPr>
          <w:trHeight w:val="152"/>
          <w:jc w:val="center"/>
        </w:trPr>
        <w:tc>
          <w:tcPr>
            <w:tcW w:w="9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Выполнение  полевых и камеральных инженерно-экологических   изысканий на объекте</w:t>
            </w:r>
          </w:p>
        </w:tc>
        <w:tc>
          <w:tcPr>
            <w:tcW w:w="19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5308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="00FB50FA">
              <w:rPr>
                <w:rFonts w:ascii="Times New Roman" w:eastAsia="Times New Roman" w:hAnsi="Times New Roman" w:cs="Calibri"/>
                <w:sz w:val="24"/>
                <w:lang w:eastAsia="ru-RU"/>
              </w:rPr>
              <w:t>Разработка рабочих планов и программ отдельных этапов инженерно-экологических изысканий</w:t>
            </w:r>
            <w:r w:rsidR="00FB50FA"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>, составлени</w:t>
            </w:r>
            <w:r w:rsidR="00FB50FA">
              <w:rPr>
                <w:rFonts w:ascii="Times New Roman" w:eastAsia="Times New Roman" w:hAnsi="Times New Roman" w:cs="Calibri"/>
                <w:sz w:val="24"/>
                <w:lang w:eastAsia="ru-RU"/>
              </w:rPr>
              <w:t>е</w:t>
            </w:r>
            <w:r w:rsidR="00FB50FA"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="00FB50F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отдельных разделов </w:t>
            </w:r>
            <w:r w:rsidR="00FB50FA"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>технического отчета по результатам  инженерно-</w:t>
            </w:r>
            <w:r w:rsidR="00FB50FA"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="00FB50FA"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4F62" w:rsidRPr="00FA4DD0" w:rsidTr="00FB4E6A">
        <w:trPr>
          <w:trHeight w:val="151"/>
          <w:jc w:val="center"/>
        </w:trPr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FB4E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Химическое, </w:t>
            </w:r>
            <w:r w:rsidR="00FB4E6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микробиологические, </w:t>
            </w:r>
            <w:proofErr w:type="spellStart"/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паразито</w:t>
            </w:r>
            <w:r w:rsidR="00FB4E6A">
              <w:rPr>
                <w:rFonts w:ascii="Times New Roman" w:eastAsia="Times New Roman" w:hAnsi="Times New Roman" w:cs="Calibri"/>
                <w:sz w:val="24"/>
                <w:lang w:eastAsia="ru-RU"/>
              </w:rPr>
              <w:t>ло</w:t>
            </w: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гическое</w:t>
            </w:r>
            <w:proofErr w:type="spellEnd"/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, токсикологическое  и радиоактивное обследовани</w:t>
            </w:r>
            <w:r w:rsidR="00FB4E6A">
              <w:rPr>
                <w:rFonts w:ascii="Times New Roman" w:eastAsia="Times New Roman" w:hAnsi="Times New Roman" w:cs="Calibri"/>
                <w:sz w:val="24"/>
                <w:lang w:eastAsia="ru-RU"/>
              </w:rPr>
              <w:t>я</w:t>
            </w: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территории объекта 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4F62" w:rsidRPr="00FA4DD0" w:rsidTr="00FB4E6A">
        <w:trPr>
          <w:trHeight w:val="113"/>
          <w:jc w:val="center"/>
        </w:trPr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исследования (флористические геоботанические, фаунистические)  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4F62" w:rsidRPr="00FA4DD0" w:rsidTr="00FB4E6A">
        <w:trPr>
          <w:trHeight w:val="113"/>
          <w:jc w:val="center"/>
        </w:trPr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FA4DD0">
              <w:rPr>
                <w:rFonts w:ascii="Times New Roman" w:eastAsia="Calibri" w:hAnsi="Times New Roman" w:cs="Times New Roman"/>
                <w:sz w:val="24"/>
              </w:rPr>
              <w:t xml:space="preserve">Выполнение камеральной обработки  материалов инженерно-экологических изысканий 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5A33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5A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3DA" w:rsidRPr="00FA4DD0" w:rsidTr="00FB4E6A">
        <w:trPr>
          <w:trHeight w:val="113"/>
          <w:jc w:val="center"/>
        </w:trPr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33DA" w:rsidRPr="00FA4DD0" w:rsidRDefault="005A33DA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33DA" w:rsidRPr="00FA4DD0" w:rsidRDefault="005A33DA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33DA" w:rsidRPr="00FA4DD0" w:rsidRDefault="005A33DA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33DA" w:rsidRPr="005A33DA" w:rsidRDefault="005A33DA" w:rsidP="00074CB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Изучение природной, техногенной, социально-экономической, демографической и медико-биологической ситуации,  поиск объектов культурного наследия на территории изысканий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33DA" w:rsidRPr="00FA4DD0" w:rsidRDefault="005A33DA" w:rsidP="005A33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33DA" w:rsidRPr="00FA4DD0" w:rsidRDefault="005A33DA" w:rsidP="005A33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4F62" w:rsidRPr="00FA4DD0" w:rsidTr="00FB4E6A">
        <w:trPr>
          <w:trHeight w:val="112"/>
          <w:jc w:val="center"/>
        </w:trPr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F4F62" w:rsidRPr="00FA4DD0" w:rsidRDefault="001F4F62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Предварительный прогноз возможных неблагоприятных изменений природной и техногенной среды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5A33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5A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F4F62" w:rsidRPr="00FA4DD0" w:rsidRDefault="001F4F62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1E21" w:rsidRPr="00FA4DD0" w:rsidTr="00851E21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51E21" w:rsidRPr="000C399D" w:rsidRDefault="00851E21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55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51E21" w:rsidRPr="00FA4DD0" w:rsidRDefault="00851E21" w:rsidP="001F4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Организация выполнения и  руководство определенными видами работ, входящими в </w:t>
            </w: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инженерно-экологические  изыскания</w:t>
            </w:r>
          </w:p>
        </w:tc>
        <w:tc>
          <w:tcPr>
            <w:tcW w:w="198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Планирование конкретного вида инженерно-экологических изысканий на основании объемно-планировочных решений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51E21" w:rsidRPr="00FA4DD0" w:rsidTr="00851E21">
        <w:trPr>
          <w:trHeight w:val="578"/>
          <w:jc w:val="center"/>
        </w:trPr>
        <w:tc>
          <w:tcPr>
            <w:tcW w:w="959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FB4E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Руководство определенным видом инженерно-экологических изысканий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851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1E21" w:rsidRPr="00FA4DD0" w:rsidTr="00851E21">
        <w:trPr>
          <w:trHeight w:val="648"/>
          <w:jc w:val="center"/>
        </w:trPr>
        <w:tc>
          <w:tcPr>
            <w:tcW w:w="959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организация экологического мониторинга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851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51E21" w:rsidRPr="00FA4DD0" w:rsidTr="00851E21">
        <w:trPr>
          <w:trHeight w:val="647"/>
          <w:jc w:val="center"/>
        </w:trPr>
        <w:tc>
          <w:tcPr>
            <w:tcW w:w="95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1E21" w:rsidRPr="00FA4DD0" w:rsidRDefault="00C74223" w:rsidP="00C7422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С</w:t>
            </w:r>
            <w:r w:rsidR="00851E21"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оставлени</w:t>
            </w:r>
            <w:proofErr w:type="spellEnd"/>
            <w:r w:rsidR="00851E21"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отчетов о выполненных работах, подготовка предложений по обеспечению безопасности зданий и сооружений</w:t>
            </w:r>
          </w:p>
        </w:tc>
        <w:tc>
          <w:tcPr>
            <w:tcW w:w="137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1E21" w:rsidRPr="00FA4DD0" w:rsidRDefault="00851E21" w:rsidP="00851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1E21" w:rsidRPr="00FA4DD0" w:rsidRDefault="00851E21" w:rsidP="00851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51E21" w:rsidRPr="00FA4DD0" w:rsidTr="00FB4E6A">
        <w:trPr>
          <w:trHeight w:val="314"/>
          <w:jc w:val="center"/>
        </w:trPr>
        <w:tc>
          <w:tcPr>
            <w:tcW w:w="9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</w:p>
        </w:tc>
        <w:tc>
          <w:tcPr>
            <w:tcW w:w="255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 техническое руководство производством инженерно-экологических изысканий</w:t>
            </w:r>
          </w:p>
        </w:tc>
        <w:tc>
          <w:tcPr>
            <w:tcW w:w="19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E0C86" w:rsidRPr="00FA4DD0" w:rsidRDefault="00851E21" w:rsidP="003E0C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Планирование инженерно-экологических изысканий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1E21" w:rsidRPr="00FA4DD0" w:rsidTr="00FB4E6A">
        <w:trPr>
          <w:trHeight w:val="1029"/>
          <w:jc w:val="center"/>
        </w:trPr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Техническое руководство выполнением инженерно-экологических изысканий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1E21" w:rsidRPr="00FA4DD0" w:rsidTr="00FB4E6A">
        <w:trPr>
          <w:trHeight w:val="687"/>
          <w:jc w:val="center"/>
        </w:trPr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1E21" w:rsidRPr="00FA4DD0" w:rsidRDefault="00851E21" w:rsidP="001F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FA4DD0">
              <w:rPr>
                <w:rFonts w:ascii="Times New Roman" w:eastAsia="Times New Roman" w:hAnsi="Times New Roman" w:cs="Calibri"/>
                <w:sz w:val="24"/>
                <w:lang w:eastAsia="ru-RU"/>
              </w:rPr>
              <w:t>Повышение эффективности инженерно-экологических изысканий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51E21" w:rsidRPr="00FA4DD0" w:rsidRDefault="00851E21" w:rsidP="001F4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F4F62" w:rsidRPr="00E06624" w:rsidRDefault="001F4F62" w:rsidP="001F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4F62" w:rsidRPr="00E06624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1F4F62" w:rsidRPr="00B42A42" w:rsidRDefault="001F4F62" w:rsidP="001F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42A4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lastRenderedPageBreak/>
        <w:t>III</w:t>
      </w:r>
      <w:r w:rsidRPr="00B42A4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Характеристика обобщенных трудовых функций</w:t>
      </w:r>
    </w:p>
    <w:p w:rsidR="00B42A42" w:rsidRPr="00B42A42" w:rsidRDefault="00B42A42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2A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3.1. Обобщенная трудовая функция </w:t>
      </w: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448"/>
        <w:gridCol w:w="4342"/>
        <w:gridCol w:w="842"/>
        <w:gridCol w:w="980"/>
        <w:gridCol w:w="1449"/>
        <w:gridCol w:w="510"/>
      </w:tblGrid>
      <w:tr w:rsidR="000C3005" w:rsidRPr="00B42A42" w:rsidTr="000C3005">
        <w:trPr>
          <w:jc w:val="center"/>
        </w:trPr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Выполнение   полевых и камеральных инженерно-экологических   изысканий на объекте</w:t>
            </w:r>
          </w:p>
        </w:tc>
        <w:tc>
          <w:tcPr>
            <w:tcW w:w="84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4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160"/>
        <w:gridCol w:w="1220"/>
        <w:gridCol w:w="520"/>
        <w:gridCol w:w="1683"/>
        <w:gridCol w:w="475"/>
        <w:gridCol w:w="1273"/>
        <w:gridCol w:w="2240"/>
      </w:tblGrid>
      <w:tr w:rsidR="000C3005" w:rsidRPr="00B42A42" w:rsidTr="000C3005">
        <w:trPr>
          <w:jc w:val="center"/>
        </w:trPr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2267" w:type="dxa"/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22"/>
        <w:gridCol w:w="7249"/>
      </w:tblGrid>
      <w:tr w:rsidR="000C3005" w:rsidRPr="00B42A42" w:rsidTr="000C3005">
        <w:trPr>
          <w:jc w:val="center"/>
        </w:trPr>
        <w:tc>
          <w:tcPr>
            <w:tcW w:w="1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Инженер-эколог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Инженер-физик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Инженер-химик</w:t>
            </w:r>
          </w:p>
          <w:p w:rsidR="005A33DA" w:rsidRPr="00B42A42" w:rsidRDefault="005A33DA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Радиолог</w:t>
            </w:r>
          </w:p>
          <w:p w:rsidR="005A33DA" w:rsidRPr="00B42A42" w:rsidRDefault="005A33DA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</w:t>
            </w:r>
          </w:p>
          <w:p w:rsidR="005A33DA" w:rsidRPr="00B42A42" w:rsidRDefault="005A33DA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Микробиолог</w:t>
            </w:r>
          </w:p>
          <w:p w:rsidR="005A33DA" w:rsidRPr="00B42A42" w:rsidRDefault="005A33DA" w:rsidP="005A33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Социолог</w:t>
            </w:r>
          </w:p>
          <w:p w:rsidR="001B35CF" w:rsidRPr="00B42A42" w:rsidRDefault="001B35CF" w:rsidP="005A33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Санитарный врач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4"/>
        <w:gridCol w:w="7257"/>
      </w:tblGrid>
      <w:tr w:rsidR="000C3005" w:rsidRPr="00B42A42" w:rsidTr="000C3005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5A33DA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Высшее образование – </w:t>
            </w:r>
            <w:proofErr w:type="spellStart"/>
            <w:r w:rsidRPr="00B42A42">
              <w:rPr>
                <w:rFonts w:ascii="Times New Roman" w:hAnsi="Times New Roman"/>
                <w:sz w:val="24"/>
                <w:szCs w:val="24"/>
                <w:lang w:bidi="en-US"/>
              </w:rPr>
              <w:t>бакалавриат</w:t>
            </w:r>
            <w:proofErr w:type="spellEnd"/>
            <w:proofErr w:type="gramStart"/>
            <w:r w:rsidRPr="00B42A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B42A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                                                                                                              Для непрофильного высшего образования  – дополнительное освоение программы профессиональной переподготовки в сфере инженерно-экологических изысканий для строительства.                                                                                                         Для всех дополнительное профессиональное образование -                       освоение программ повышения квалификации в  сфере инженерно-экологических изысканий для строительства  не реже одного раза в три года объемом не менее 72 академических часов.</w:t>
            </w:r>
          </w:p>
        </w:tc>
      </w:tr>
      <w:tr w:rsidR="000C3005" w:rsidRPr="00B42A42" w:rsidTr="000C3005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Не менее 3 лет в сфере инженерно-экологических изысканий </w:t>
            </w:r>
          </w:p>
        </w:tc>
      </w:tr>
      <w:tr w:rsidR="000C3005" w:rsidRPr="00B42A42" w:rsidTr="000C3005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D74CE"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ккред</w:t>
            </w:r>
            <w:r w:rsidR="001B35CF"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1D74CE"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тация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выполнение полевых инженерно-экологических работ в системе</w:t>
            </w:r>
            <w:r w:rsidR="001D74CE"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Национальной аккредитации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3E0C86" w:rsidP="00C742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Рекомендуется </w:t>
            </w:r>
            <w:proofErr w:type="gramStart"/>
            <w:r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обучение</w:t>
            </w:r>
            <w:proofErr w:type="gramEnd"/>
            <w:r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основным</w:t>
            </w:r>
            <w:r w:rsidR="000C3005"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образовательны</w:t>
            </w:r>
            <w:r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0C3005"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</w:t>
            </w:r>
            <w:r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ам </w:t>
            </w:r>
            <w:r w:rsidR="000C3005"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высшего  образования </w:t>
            </w:r>
            <w:r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программам  дополнительного профессионального образования, прошедшим</w:t>
            </w:r>
            <w:r w:rsidR="000C3005"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профессионально-общественную аккредитацию 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42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характеристики</w:t>
      </w: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54"/>
        <w:gridCol w:w="1686"/>
        <w:gridCol w:w="5431"/>
      </w:tblGrid>
      <w:tr w:rsidR="000C3005" w:rsidRPr="00B42A42" w:rsidTr="000C300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0C3005" w:rsidRPr="00B42A42" w:rsidTr="000C300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защиты окружающей среды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005" w:rsidRPr="00B42A42" w:rsidTr="000C300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0C3005" w:rsidRPr="00B42A42" w:rsidTr="000C300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020801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020802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020803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 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Эколог-</w:t>
            </w:r>
            <w:proofErr w:type="spellStart"/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природопользователь</w:t>
            </w:r>
            <w:proofErr w:type="spellEnd"/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</w:t>
            </w:r>
          </w:p>
        </w:tc>
      </w:tr>
    </w:tbl>
    <w:p w:rsidR="000C3005" w:rsidRPr="00B42A42" w:rsidRDefault="000C3005" w:rsidP="000C3005">
      <w:pPr>
        <w:pStyle w:val="a3"/>
        <w:rPr>
          <w:rFonts w:ascii="Times New Roman" w:hAnsi="Times New Roman"/>
          <w:sz w:val="24"/>
        </w:rPr>
      </w:pP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A42">
        <w:rPr>
          <w:rFonts w:ascii="Times New Roman" w:eastAsia="Times New Roman" w:hAnsi="Times New Roman"/>
          <w:b/>
          <w:sz w:val="24"/>
          <w:szCs w:val="24"/>
          <w:lang w:eastAsia="ru-RU"/>
        </w:rPr>
        <w:t>3.1.1. Трудовая функция</w:t>
      </w: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0C3005" w:rsidRPr="00B42A42" w:rsidTr="000C3005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5308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Разработка рабочих планов </w:t>
            </w:r>
            <w:r w:rsidR="00FB50F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и 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программ отдельных этапов инженерно-экологических изысканий, составление отдельных разделов технического отчета по результатам  инженерно-экологических изысканий</w:t>
            </w:r>
          </w:p>
        </w:tc>
        <w:tc>
          <w:tcPr>
            <w:tcW w:w="54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B60F9D" w:rsidP="00B60F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C3005"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/01.</w:t>
            </w:r>
            <w:r w:rsidR="000C3005"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95"/>
        <w:gridCol w:w="1220"/>
        <w:gridCol w:w="458"/>
        <w:gridCol w:w="1637"/>
        <w:gridCol w:w="448"/>
        <w:gridCol w:w="1273"/>
        <w:gridCol w:w="2240"/>
      </w:tblGrid>
      <w:tr w:rsidR="000C3005" w:rsidRPr="00B42A42" w:rsidTr="000C3005">
        <w:trPr>
          <w:jc w:val="center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1266" w:type="pct"/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23"/>
        <w:gridCol w:w="7148"/>
      </w:tblGrid>
      <w:tr w:rsidR="00996163" w:rsidRPr="00B42A42" w:rsidTr="00074CB1">
        <w:trPr>
          <w:trHeight w:val="20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996163" w:rsidRPr="00B42A42" w:rsidRDefault="00996163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6163" w:rsidRPr="00B42A42" w:rsidRDefault="00996163" w:rsidP="00074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>Подготовка данных для предварительной (камеральной)  оценки природной и техногенной среды в экологическом отношении</w:t>
            </w:r>
          </w:p>
        </w:tc>
      </w:tr>
      <w:tr w:rsidR="00996163" w:rsidRPr="00B42A42" w:rsidTr="00996163">
        <w:trPr>
          <w:trHeight w:val="109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96163" w:rsidRPr="00B42A42" w:rsidRDefault="00996163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6163" w:rsidRPr="00B42A42" w:rsidRDefault="00996163" w:rsidP="00074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>Рекогносцировка района инженерно-экологических работ</w:t>
            </w:r>
          </w:p>
        </w:tc>
      </w:tr>
      <w:tr w:rsidR="00996163" w:rsidRPr="00B42A42" w:rsidTr="00074CB1">
        <w:trPr>
          <w:trHeight w:val="109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96163" w:rsidRPr="00B42A42" w:rsidRDefault="00996163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6163" w:rsidRPr="00B42A42" w:rsidRDefault="00996163" w:rsidP="009961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отдельных видов работ  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исследований по инженерно-экологическим изысканиям</w:t>
            </w:r>
          </w:p>
        </w:tc>
      </w:tr>
      <w:tr w:rsidR="00996163" w:rsidRPr="00B42A42" w:rsidTr="00074CB1">
        <w:trPr>
          <w:trHeight w:val="426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96163" w:rsidRPr="00B42A42" w:rsidRDefault="00996163" w:rsidP="000C3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6163" w:rsidRPr="00B42A42" w:rsidRDefault="00996163" w:rsidP="00A662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данных для составления отчета по выполненным инженерно-экологическим изысканиям </w:t>
            </w:r>
          </w:p>
        </w:tc>
      </w:tr>
      <w:tr w:rsidR="00996163" w:rsidRPr="00B42A42" w:rsidTr="00074CB1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996163" w:rsidRPr="00B42A42" w:rsidRDefault="00996163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96163" w:rsidRPr="00B42A42" w:rsidRDefault="00996163" w:rsidP="00074CB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Собирать и анализировать экологическую информацию о природной и техногенной среде, физико-географических и климатических условиях на основе материалов работ прошлых лет  </w:t>
            </w:r>
          </w:p>
        </w:tc>
      </w:tr>
      <w:tr w:rsidR="00996163" w:rsidRPr="00B42A42" w:rsidTr="00996163">
        <w:trPr>
          <w:trHeight w:val="33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96163" w:rsidRPr="00B42A42" w:rsidRDefault="00996163" w:rsidP="000C3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96163" w:rsidRPr="00B42A42" w:rsidRDefault="00996163" w:rsidP="009961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отдельные виды работ и исследований по инженерно-экологическим изысканиям, составлять программы исследований и работ </w:t>
            </w:r>
          </w:p>
        </w:tc>
      </w:tr>
      <w:tr w:rsidR="00996163" w:rsidRPr="00B42A42" w:rsidTr="00074CB1">
        <w:trPr>
          <w:trHeight w:val="33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96163" w:rsidRPr="00B42A42" w:rsidRDefault="00996163" w:rsidP="000C3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6163" w:rsidRPr="00B42A42" w:rsidRDefault="00996163" w:rsidP="009961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на местности места и маршруты взятия проб, виды, последовательность и объем экологических исследований</w:t>
            </w:r>
          </w:p>
        </w:tc>
      </w:tr>
      <w:tr w:rsidR="00996163" w:rsidRPr="00B42A42" w:rsidTr="00074CB1">
        <w:trPr>
          <w:trHeight w:val="466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6163" w:rsidRPr="00B42A42" w:rsidRDefault="00996163" w:rsidP="000C3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6163" w:rsidRPr="00B42A42" w:rsidRDefault="00996163" w:rsidP="0017114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>Готовить отчеты о выполненных полевых и камеральных инженерно-экологических работах на объекте</w:t>
            </w:r>
          </w:p>
        </w:tc>
      </w:tr>
      <w:tr w:rsidR="00654B5F" w:rsidRPr="00B42A42" w:rsidTr="00BA5E6D">
        <w:trPr>
          <w:trHeight w:val="301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54B5F" w:rsidRPr="00B42A42" w:rsidRDefault="00654B5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B5F" w:rsidRPr="00B42A42" w:rsidRDefault="00654B5F" w:rsidP="000C300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Положения законов и других правовых актов Российской Федерации, а также нормативных документов в области градостроительной деятельности в Российской Федерации</w:t>
            </w:r>
          </w:p>
        </w:tc>
      </w:tr>
      <w:tr w:rsidR="00654B5F" w:rsidRPr="00B42A42" w:rsidTr="00BA5E6D">
        <w:trPr>
          <w:trHeight w:val="426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54B5F" w:rsidRPr="00B42A42" w:rsidRDefault="00654B5F" w:rsidP="000C3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B5F" w:rsidRPr="00B42A42" w:rsidRDefault="00654B5F" w:rsidP="001D74C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Распорядительные, методические и нормативные документы, регламентирующие производство инженерно-экологических изысканий</w:t>
            </w:r>
          </w:p>
        </w:tc>
      </w:tr>
      <w:tr w:rsidR="00654B5F" w:rsidRPr="00B42A42" w:rsidTr="00BA5E6D">
        <w:trPr>
          <w:trHeight w:val="206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654B5F" w:rsidRPr="00B42A42" w:rsidRDefault="00654B5F" w:rsidP="000C3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B5F" w:rsidRPr="00B42A42" w:rsidRDefault="00654B5F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Технологии производства инженерно-экологических изысканий</w:t>
            </w:r>
          </w:p>
        </w:tc>
      </w:tr>
      <w:tr w:rsidR="00654B5F" w:rsidRPr="00B42A42" w:rsidTr="00BA5E6D">
        <w:trPr>
          <w:trHeight w:val="20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54B5F" w:rsidRPr="00B42A42" w:rsidRDefault="00654B5F" w:rsidP="000C3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4B5F" w:rsidRPr="00B42A42" w:rsidRDefault="00654B5F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Методы планирования инженерных изысканий, порядок разработки программ инженерно-экологических работ и исследований на объекте</w:t>
            </w:r>
          </w:p>
        </w:tc>
      </w:tr>
      <w:tr w:rsidR="00654B5F" w:rsidRPr="00B42A42" w:rsidTr="00BA5E6D">
        <w:trPr>
          <w:trHeight w:val="426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54B5F" w:rsidRPr="00B42A42" w:rsidRDefault="00654B5F" w:rsidP="000C3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B5F" w:rsidRPr="00B42A42" w:rsidRDefault="00654B5F" w:rsidP="00996163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Содержание и порядок разработки  отчетной документации по выполненным инженерно-экологическим изысканиям на объекте</w:t>
            </w:r>
          </w:p>
        </w:tc>
      </w:tr>
      <w:tr w:rsidR="00074CB1" w:rsidRPr="00B42A42" w:rsidTr="000C3005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74CB1" w:rsidRPr="00B42A42" w:rsidRDefault="00074CB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74CB1" w:rsidRPr="00B42A42" w:rsidRDefault="00074CB1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3005" w:rsidRPr="00B42A42" w:rsidRDefault="000C3005" w:rsidP="000C3005">
      <w:pPr>
        <w:pStyle w:val="a3"/>
        <w:rPr>
          <w:rFonts w:ascii="Times New Roman" w:hAnsi="Times New Roman"/>
          <w:sz w:val="24"/>
        </w:rPr>
      </w:pP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A42">
        <w:rPr>
          <w:rFonts w:ascii="Times New Roman" w:eastAsia="Times New Roman" w:hAnsi="Times New Roman"/>
          <w:b/>
          <w:sz w:val="24"/>
          <w:szCs w:val="24"/>
          <w:lang w:eastAsia="ru-RU"/>
        </w:rPr>
        <w:t>3.1.2. Трудовая функция</w:t>
      </w: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0C3005" w:rsidRPr="00B42A42" w:rsidTr="000C3005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601775" w:rsidP="006017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Выполнение полевых инженерно-экологических работ и исследований на объекте</w:t>
            </w:r>
          </w:p>
        </w:tc>
        <w:tc>
          <w:tcPr>
            <w:tcW w:w="54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/0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95"/>
        <w:gridCol w:w="1220"/>
        <w:gridCol w:w="458"/>
        <w:gridCol w:w="1637"/>
        <w:gridCol w:w="448"/>
        <w:gridCol w:w="1273"/>
        <w:gridCol w:w="2240"/>
      </w:tblGrid>
      <w:tr w:rsidR="000C3005" w:rsidRPr="00B42A42" w:rsidTr="000C3005">
        <w:trPr>
          <w:jc w:val="center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1266" w:type="pct"/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23"/>
        <w:gridCol w:w="7148"/>
      </w:tblGrid>
      <w:tr w:rsidR="000C3005" w:rsidRPr="00B42A42" w:rsidTr="000C3005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996163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Выполнение исследований объектов окружающей среды по химическим, микробиологическим, </w:t>
            </w:r>
            <w:proofErr w:type="spellStart"/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паразитологическим</w:t>
            </w:r>
            <w:proofErr w:type="spellEnd"/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, токсикологическим показателям </w:t>
            </w:r>
          </w:p>
        </w:tc>
      </w:tr>
      <w:tr w:rsidR="00601775" w:rsidRPr="00B42A42" w:rsidTr="00BA5E6D">
        <w:trPr>
          <w:trHeight w:val="233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hideMark/>
          </w:tcPr>
          <w:p w:rsidR="00601775" w:rsidRPr="00B42A42" w:rsidRDefault="0060177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1775" w:rsidRPr="00B42A42" w:rsidRDefault="00601775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Биологические исследования окружающей  среды</w:t>
            </w:r>
          </w:p>
        </w:tc>
      </w:tr>
      <w:tr w:rsidR="00601775" w:rsidRPr="00B42A42" w:rsidTr="00BA5E6D">
        <w:trPr>
          <w:trHeight w:val="233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01775" w:rsidRPr="00B42A42" w:rsidRDefault="0060177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1775" w:rsidRPr="00B42A42" w:rsidRDefault="00601775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Calibri" w:hAnsi="Times New Roman" w:cs="Times New Roman"/>
                <w:sz w:val="24"/>
              </w:rPr>
              <w:t>Изучение природной, техногенной, социально-экономической, демографической и медико-биологической ситуации,  поиск объектов культурного наследия на территории изысканий.</w:t>
            </w:r>
          </w:p>
        </w:tc>
      </w:tr>
      <w:tr w:rsidR="00601775" w:rsidRPr="00B42A42" w:rsidTr="00BA5E6D">
        <w:trPr>
          <w:trHeight w:val="233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01775" w:rsidRPr="00B42A42" w:rsidRDefault="0060177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1775" w:rsidRPr="00B42A42" w:rsidRDefault="00601775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Предварительный прогноз возможных неблагоприятных изменений природной и техногенной среды</w:t>
            </w:r>
          </w:p>
        </w:tc>
      </w:tr>
      <w:tr w:rsidR="008327EC" w:rsidRPr="00B42A42" w:rsidTr="008327EC">
        <w:trPr>
          <w:trHeight w:val="171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327EC" w:rsidRPr="00B42A42" w:rsidRDefault="008327E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27EC" w:rsidRPr="00B42A42" w:rsidRDefault="008327EC" w:rsidP="008327EC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Выполнять поверки переносного и аналитического оборудования, предназначенного для инженерно-экологических изысканий </w:t>
            </w:r>
          </w:p>
        </w:tc>
      </w:tr>
      <w:tr w:rsidR="008327EC" w:rsidRPr="00B42A42" w:rsidTr="00BA5E6D">
        <w:trPr>
          <w:trHeight w:val="169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327EC" w:rsidRPr="00B42A42" w:rsidRDefault="008327E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27EC" w:rsidRPr="00B42A42" w:rsidRDefault="008327EC" w:rsidP="00A66241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Производить замеры, взятие проб с использованием переносного оборудования, </w:t>
            </w:r>
            <w:r w:rsidR="00A66241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обследовать территорию объекта методом </w:t>
            </w:r>
            <w:proofErr w:type="spellStart"/>
            <w:r w:rsidR="00A66241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прикопок</w:t>
            </w:r>
            <w:proofErr w:type="spellEnd"/>
            <w:r w:rsidR="00A66241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, 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фиксировать полученные показатели на бумажном и/или магнитном носителях</w:t>
            </w:r>
          </w:p>
        </w:tc>
      </w:tr>
      <w:tr w:rsidR="008327EC" w:rsidRPr="00B42A42" w:rsidTr="00BA5E6D">
        <w:trPr>
          <w:trHeight w:val="169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327EC" w:rsidRPr="00B42A42" w:rsidRDefault="008327E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27EC" w:rsidRPr="00B42A42" w:rsidRDefault="00A66241" w:rsidP="00A66241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В</w:t>
            </w:r>
            <w:r w:rsidR="008327EC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ыявлять 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и фиксировать </w:t>
            </w:r>
            <w:r w:rsidR="008327EC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преобладающие семейства растений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в районе работ</w:t>
            </w:r>
          </w:p>
        </w:tc>
      </w:tr>
      <w:tr w:rsidR="008327EC" w:rsidRPr="00B42A42" w:rsidTr="00074CB1">
        <w:trPr>
          <w:trHeight w:val="426"/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27EC" w:rsidRPr="00B42A42" w:rsidRDefault="008327E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27EC" w:rsidRPr="00B42A42" w:rsidRDefault="00654B5F" w:rsidP="00654B5F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Осуществлять  к</w:t>
            </w:r>
            <w:r w:rsidR="008327EC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онтроль выполнения натурных работ и оценк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у</w:t>
            </w:r>
            <w:r w:rsidR="008327EC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результатов проведенных исследований и замеров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в полевых условиях</w:t>
            </w:r>
            <w:r w:rsidR="008327EC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654B5F" w:rsidRPr="00B42A42" w:rsidTr="00BA5E6D">
        <w:trPr>
          <w:trHeight w:val="233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654B5F" w:rsidRPr="00B42A42" w:rsidRDefault="00654B5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B5F" w:rsidRPr="00B42A42" w:rsidRDefault="00654B5F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Нормативные и методические документы,  регламентирующие выполнение работ в соответствии с Критериями аккредитации в национальной системе.</w:t>
            </w:r>
          </w:p>
        </w:tc>
      </w:tr>
      <w:tr w:rsidR="00654B5F" w:rsidRPr="00B42A42" w:rsidTr="00BA5E6D">
        <w:trPr>
          <w:trHeight w:val="233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54B5F" w:rsidRPr="00B42A42" w:rsidRDefault="00654B5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4B5F" w:rsidRPr="00B42A42" w:rsidRDefault="00654B5F" w:rsidP="00654B5F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Принципы действия, устройство и методики поверок  переносного и аналитического оборудования </w:t>
            </w:r>
          </w:p>
        </w:tc>
      </w:tr>
      <w:tr w:rsidR="00654B5F" w:rsidRPr="00B42A42" w:rsidTr="00BA5E6D">
        <w:trPr>
          <w:trHeight w:val="233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54B5F" w:rsidRPr="00B42A42" w:rsidRDefault="00654B5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4B5F" w:rsidRPr="00B42A42" w:rsidRDefault="00654B5F" w:rsidP="00CC4F9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Технологии выполнения полевых инженерно-экологических исследований и раб</w:t>
            </w:r>
            <w:r w:rsidR="00CC4F92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от</w:t>
            </w:r>
          </w:p>
        </w:tc>
      </w:tr>
      <w:tr w:rsidR="00654B5F" w:rsidRPr="00B42A42" w:rsidTr="00BA5E6D">
        <w:trPr>
          <w:trHeight w:val="233"/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4B5F" w:rsidRPr="00B42A42" w:rsidRDefault="00654B5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4B5F" w:rsidRPr="00B42A42" w:rsidRDefault="00CC4F92" w:rsidP="00CC4F9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Методы полевого контроля и оценки качества результатов инженерно-экологических изысканий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-</w:t>
            </w:r>
          </w:p>
        </w:tc>
      </w:tr>
    </w:tbl>
    <w:p w:rsidR="000C3005" w:rsidRPr="00B42A42" w:rsidRDefault="000C3005" w:rsidP="000C3005">
      <w:pPr>
        <w:pStyle w:val="a3"/>
        <w:rPr>
          <w:rFonts w:ascii="Times New Roman" w:hAnsi="Times New Roman"/>
          <w:sz w:val="24"/>
        </w:rPr>
      </w:pP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A42">
        <w:rPr>
          <w:rFonts w:ascii="Times New Roman" w:eastAsia="Times New Roman" w:hAnsi="Times New Roman"/>
          <w:b/>
          <w:sz w:val="24"/>
          <w:szCs w:val="24"/>
          <w:lang w:eastAsia="ru-RU"/>
        </w:rPr>
        <w:t>3.1.</w:t>
      </w:r>
      <w:r w:rsidR="00CC4F92" w:rsidRPr="00B42A4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42A42">
        <w:rPr>
          <w:rFonts w:ascii="Times New Roman" w:eastAsia="Times New Roman" w:hAnsi="Times New Roman"/>
          <w:b/>
          <w:sz w:val="24"/>
          <w:szCs w:val="24"/>
          <w:lang w:eastAsia="ru-RU"/>
        </w:rPr>
        <w:t>. Трудовая функция</w:t>
      </w: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0C3005" w:rsidRPr="00B42A42" w:rsidTr="000C3005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hAnsi="Times New Roman"/>
                <w:sz w:val="24"/>
              </w:rPr>
              <w:t xml:space="preserve">Выполнение камеральной обработки  материалов инженерно-экологических изысканий </w:t>
            </w:r>
          </w:p>
        </w:tc>
        <w:tc>
          <w:tcPr>
            <w:tcW w:w="54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B60F9D" w:rsidP="00F179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C3005"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/0</w:t>
            </w:r>
            <w:r w:rsidR="00F1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C3005"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0C3005"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95"/>
        <w:gridCol w:w="1220"/>
        <w:gridCol w:w="458"/>
        <w:gridCol w:w="1637"/>
        <w:gridCol w:w="448"/>
        <w:gridCol w:w="1273"/>
        <w:gridCol w:w="2240"/>
      </w:tblGrid>
      <w:tr w:rsidR="000C3005" w:rsidRPr="00B42A42" w:rsidTr="000C3005">
        <w:trPr>
          <w:jc w:val="center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1266" w:type="pct"/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23"/>
        <w:gridCol w:w="7148"/>
      </w:tblGrid>
      <w:tr w:rsidR="000C3005" w:rsidRPr="00B42A42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CC4F92" w:rsidP="00CC4F9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Оценка качества и возможности использования материалов инженерно-экологических изысканий прошлых лет, а также данных других видов изысканий</w:t>
            </w:r>
            <w:r w:rsidR="000C3005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 </w:t>
            </w:r>
          </w:p>
        </w:tc>
      </w:tr>
      <w:tr w:rsidR="00CC4F92" w:rsidRPr="00B42A42" w:rsidTr="00BA5E6D">
        <w:trPr>
          <w:trHeight w:val="226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hideMark/>
          </w:tcPr>
          <w:p w:rsidR="00CC4F92" w:rsidRPr="00B42A42" w:rsidRDefault="00CC4F92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F92" w:rsidRPr="00B42A42" w:rsidRDefault="00CC4F92" w:rsidP="00CC4F9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Обработка результатов камеральных исследований, систематизация полученных данных  </w:t>
            </w:r>
          </w:p>
        </w:tc>
      </w:tr>
      <w:tr w:rsidR="00CC4F92" w:rsidRPr="00B42A42" w:rsidTr="00BA5E6D">
        <w:trPr>
          <w:trHeight w:val="226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C4F92" w:rsidRPr="00B42A42" w:rsidRDefault="00CC4F92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C4F92" w:rsidRPr="00B42A42" w:rsidRDefault="00510772" w:rsidP="006A4F0A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Оценка качества инженерно-экологических работ и исследований</w:t>
            </w:r>
          </w:p>
        </w:tc>
      </w:tr>
      <w:tr w:rsidR="00CC4F92" w:rsidRPr="00B42A42" w:rsidTr="00BA5E6D">
        <w:trPr>
          <w:trHeight w:val="226"/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C4F92" w:rsidRPr="00B42A42" w:rsidRDefault="00CC4F92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C4F92" w:rsidRPr="00B42A42" w:rsidRDefault="00510772" w:rsidP="0051077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Подготовка тематических карт и планов, аналитической информации, а также другой отчетной документации по инженерно-экологическим изысканиям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510772" w:rsidP="0051077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Анализировать, оценивать и использовать материалы инженерно-экологических изысканий прошлых лет, данные других видов изысканий</w:t>
            </w:r>
          </w:p>
        </w:tc>
      </w:tr>
      <w:tr w:rsidR="00510772" w:rsidRPr="00B42A42" w:rsidTr="00BA5E6D">
        <w:trPr>
          <w:trHeight w:val="312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hideMark/>
          </w:tcPr>
          <w:p w:rsidR="00510772" w:rsidRPr="00B42A42" w:rsidRDefault="00510772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10772" w:rsidRPr="00B42A42" w:rsidRDefault="00510772" w:rsidP="0051077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Производить математическую обработку и систематизацию  результатов полевых инженерно-экологических исследований и работ</w:t>
            </w:r>
          </w:p>
        </w:tc>
      </w:tr>
      <w:tr w:rsidR="00510772" w:rsidRPr="00B42A42" w:rsidTr="00BA5E6D">
        <w:trPr>
          <w:trHeight w:val="310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0772" w:rsidRPr="00B42A42" w:rsidRDefault="00510772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772" w:rsidRPr="00B42A42" w:rsidRDefault="00510772" w:rsidP="0027667A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Выбирать </w:t>
            </w:r>
            <w:r w:rsidR="0027667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и работать с использованием специализированных программных продуктов  по обработке и представлению  материалов инженерно-экологических изысканий</w:t>
            </w:r>
          </w:p>
        </w:tc>
      </w:tr>
      <w:tr w:rsidR="00510772" w:rsidRPr="00B42A42" w:rsidTr="00BA5E6D">
        <w:trPr>
          <w:trHeight w:val="310"/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510772" w:rsidRPr="00B42A42" w:rsidRDefault="00510772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772" w:rsidRPr="00B42A42" w:rsidRDefault="0027667A" w:rsidP="0027667A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Оценивать полноту, достоверность, точность и наглядность </w:t>
            </w:r>
            <w:proofErr w:type="spellStart"/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геопросранственой</w:t>
            </w:r>
            <w:proofErr w:type="spellEnd"/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информации, получаемой при инженерно-экологических изысканиях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27667A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Оцен</w:t>
            </w:r>
            <w:r w:rsidR="006A4F0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ивать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воздействи</w:t>
            </w:r>
            <w:r w:rsidR="006A4F0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е</w:t>
            </w:r>
            <w:r w:rsidR="0027667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полученных 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="0027667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в ходе инженерно-экологических исследований параметров 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на окружающую среду</w:t>
            </w:r>
            <w:r w:rsidR="0027667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, делать соответствующие выводы и заключения</w:t>
            </w:r>
          </w:p>
        </w:tc>
      </w:tr>
      <w:tr w:rsidR="0027667A" w:rsidRPr="00B42A42" w:rsidTr="00BA5E6D">
        <w:trPr>
          <w:trHeight w:val="105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27667A" w:rsidRPr="00B42A42" w:rsidRDefault="0027667A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7667A" w:rsidRPr="00B42A42" w:rsidRDefault="0027667A" w:rsidP="007A0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>Распорядительные, методические и нормативные документы, регламентирующие камеральную обработку  инженерно-</w:t>
            </w:r>
            <w:r w:rsidR="007A0DC6" w:rsidRPr="00B42A42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изысканий</w:t>
            </w:r>
          </w:p>
        </w:tc>
      </w:tr>
      <w:tr w:rsidR="0027667A" w:rsidRPr="00B42A42" w:rsidTr="00BA5E6D">
        <w:trPr>
          <w:trHeight w:val="102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7667A" w:rsidRPr="00B42A42" w:rsidRDefault="0027667A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667A" w:rsidRPr="00B42A42" w:rsidRDefault="0027667A" w:rsidP="007A0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>Рынок современных программных продуктов камеральной обработки материалов инженерно-</w:t>
            </w:r>
            <w:r w:rsidR="007A0DC6" w:rsidRPr="00B42A4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</w:t>
            </w: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изысканий</w:t>
            </w:r>
          </w:p>
        </w:tc>
      </w:tr>
      <w:tr w:rsidR="0027667A" w:rsidRPr="00B42A42" w:rsidTr="00BA5E6D">
        <w:trPr>
          <w:trHeight w:val="102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7667A" w:rsidRPr="00B42A42" w:rsidRDefault="0027667A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667A" w:rsidRPr="00B42A42" w:rsidRDefault="0027667A" w:rsidP="007A0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программные продукты </w:t>
            </w:r>
            <w:r w:rsidR="007A0DC6" w:rsidRPr="00B42A42">
              <w:rPr>
                <w:rFonts w:ascii="Times New Roman" w:hAnsi="Times New Roman" w:cs="Times New Roman"/>
                <w:sz w:val="24"/>
                <w:szCs w:val="24"/>
              </w:rPr>
              <w:t>обработки и представления данных инженерно-экологических изысканий</w:t>
            </w:r>
          </w:p>
        </w:tc>
      </w:tr>
      <w:tr w:rsidR="0027667A" w:rsidRPr="00B42A42" w:rsidTr="00BA5E6D">
        <w:trPr>
          <w:trHeight w:val="102"/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27667A" w:rsidRPr="00B42A42" w:rsidRDefault="0027667A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667A" w:rsidRPr="00B42A42" w:rsidRDefault="0027667A" w:rsidP="007A0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продукты создания </w:t>
            </w:r>
            <w:r w:rsidR="007A0DC6" w:rsidRPr="00B42A42">
              <w:rPr>
                <w:rFonts w:ascii="Times New Roman" w:hAnsi="Times New Roman" w:cs="Times New Roman"/>
                <w:sz w:val="24"/>
                <w:szCs w:val="24"/>
              </w:rPr>
              <w:t>тематических карт и планов, отражающих экологическую обстановку в районе работ</w:t>
            </w:r>
          </w:p>
        </w:tc>
      </w:tr>
      <w:tr w:rsidR="0027667A" w:rsidRPr="00B42A42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7667A" w:rsidRPr="00B42A42" w:rsidRDefault="0027667A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7667A" w:rsidRPr="00B42A42" w:rsidRDefault="0027667A" w:rsidP="007A0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>Ведомственные нормативные документы по контролю качества инженерно-</w:t>
            </w:r>
            <w:r w:rsidR="007A0DC6" w:rsidRPr="00B42A42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Pr="00B42A42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изысканий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-</w:t>
            </w:r>
          </w:p>
        </w:tc>
      </w:tr>
    </w:tbl>
    <w:p w:rsidR="000C3005" w:rsidRPr="00B42A42" w:rsidRDefault="000C3005" w:rsidP="000C3005">
      <w:pPr>
        <w:pStyle w:val="a3"/>
        <w:rPr>
          <w:rFonts w:ascii="Times New Roman" w:hAnsi="Times New Roman"/>
          <w:sz w:val="24"/>
        </w:rPr>
      </w:pP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A42">
        <w:rPr>
          <w:rFonts w:ascii="Times New Roman" w:eastAsia="Times New Roman" w:hAnsi="Times New Roman"/>
          <w:b/>
          <w:sz w:val="24"/>
          <w:szCs w:val="24"/>
          <w:lang w:eastAsia="ru-RU"/>
        </w:rPr>
        <w:t>3.1.</w:t>
      </w:r>
      <w:r w:rsidR="007A0DC6" w:rsidRPr="00B42A4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B42A42">
        <w:rPr>
          <w:rFonts w:ascii="Times New Roman" w:eastAsia="Times New Roman" w:hAnsi="Times New Roman"/>
          <w:b/>
          <w:sz w:val="24"/>
          <w:szCs w:val="24"/>
          <w:lang w:eastAsia="ru-RU"/>
        </w:rPr>
        <w:t>. Трудовая функция</w:t>
      </w: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0C3005" w:rsidRPr="00B42A42" w:rsidTr="000C3005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Предварительный прогноз возможных неблагоприятных изменений природной и техногенной среды</w:t>
            </w:r>
          </w:p>
        </w:tc>
        <w:tc>
          <w:tcPr>
            <w:tcW w:w="54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F179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/0</w:t>
            </w:r>
            <w:r w:rsidR="00F1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95"/>
        <w:gridCol w:w="1220"/>
        <w:gridCol w:w="458"/>
        <w:gridCol w:w="1637"/>
        <w:gridCol w:w="448"/>
        <w:gridCol w:w="1273"/>
        <w:gridCol w:w="2240"/>
      </w:tblGrid>
      <w:tr w:rsidR="000C3005" w:rsidRPr="00B42A42" w:rsidTr="000C3005">
        <w:trPr>
          <w:jc w:val="center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1266" w:type="pct"/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23"/>
        <w:gridCol w:w="7148"/>
      </w:tblGrid>
      <w:tr w:rsidR="000C3005" w:rsidRPr="00B42A42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924F6D" w:rsidP="00924F6D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Выявление показателей, способных оказать негативное воздействие на окружающую среду в результате строительства объекта</w:t>
            </w:r>
            <w:r w:rsidR="000C3005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Прогнозирование возможных неблагоприятных изменений природной и техногенной среды, предварительный анализ 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последствий строительства и эксплуатации объекта.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Рекомендации  и предложения по предотвращению и снижению неблагоприятных последствий.</w:t>
            </w:r>
          </w:p>
        </w:tc>
      </w:tr>
      <w:tr w:rsidR="000D48E5" w:rsidRPr="00B42A42" w:rsidTr="00BA5E6D">
        <w:trPr>
          <w:trHeight w:val="150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0D48E5" w:rsidRPr="00B42A42" w:rsidRDefault="000D48E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D48E5" w:rsidRPr="00B42A42" w:rsidRDefault="000D48E5" w:rsidP="00924F6D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Систематизировать и анализировать материалы инженерно-экологических изысканий с целью определения негативных воздействий планируемого объекта на окружающую среду.</w:t>
            </w:r>
          </w:p>
        </w:tc>
      </w:tr>
      <w:tr w:rsidR="000D48E5" w:rsidRPr="00B42A42" w:rsidTr="000D48E5">
        <w:trPr>
          <w:trHeight w:val="339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D48E5" w:rsidRPr="00B42A42" w:rsidRDefault="000D48E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8E5" w:rsidRPr="00B42A42" w:rsidRDefault="000D48E5" w:rsidP="0034740A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Определять показатели и оценивать </w:t>
            </w:r>
            <w:r w:rsidR="0034740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риски 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воздействи</w:t>
            </w:r>
            <w:r w:rsidR="0034740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я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прогнозируемого объекта на окружающую среду и здоровье населения</w:t>
            </w:r>
          </w:p>
        </w:tc>
      </w:tr>
      <w:tr w:rsidR="000D48E5" w:rsidRPr="00B42A42" w:rsidTr="00BA5E6D">
        <w:trPr>
          <w:trHeight w:val="339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D48E5" w:rsidRPr="00B42A42" w:rsidRDefault="000D48E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48E5" w:rsidRPr="00B42A42" w:rsidRDefault="000D48E5" w:rsidP="000D48E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Готовить данные для систематизации предложений по ослаблению влияний планируемого объекта </w:t>
            </w:r>
            <w:r w:rsidR="0034740A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на окружающую среду и здоровье населения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1760C7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Нормативные </w:t>
            </w:r>
            <w:r w:rsidR="001760C7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показатели, характеризующие допустимое воздействие планируемого объекта на окружающую среду и здоровье населения</w:t>
            </w:r>
          </w:p>
        </w:tc>
      </w:tr>
      <w:tr w:rsidR="001760C7" w:rsidRPr="00B42A42" w:rsidTr="00BA5E6D">
        <w:trPr>
          <w:trHeight w:val="360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hideMark/>
          </w:tcPr>
          <w:p w:rsidR="001760C7" w:rsidRPr="00B42A42" w:rsidRDefault="001760C7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760C7" w:rsidRPr="00B42A42" w:rsidRDefault="00B42A42" w:rsidP="00B42A42">
            <w:pPr>
              <w:pStyle w:val="a5"/>
              <w:shd w:val="clear" w:color="auto" w:fill="FFFFFF"/>
              <w:jc w:val="both"/>
              <w:rPr>
                <w:rFonts w:cs="Calibri"/>
              </w:rPr>
            </w:pPr>
            <w:r w:rsidRPr="00B42A42">
              <w:rPr>
                <w:rFonts w:cs="Calibri"/>
              </w:rPr>
              <w:t>Методы и способы о</w:t>
            </w:r>
            <w:r w:rsidR="001760C7" w:rsidRPr="00B42A42">
              <w:rPr>
                <w:rFonts w:cs="Calibri"/>
              </w:rPr>
              <w:t>ценк</w:t>
            </w:r>
            <w:r w:rsidRPr="00B42A42">
              <w:rPr>
                <w:rFonts w:cs="Calibri"/>
              </w:rPr>
              <w:t>и</w:t>
            </w:r>
            <w:r w:rsidR="001760C7" w:rsidRPr="00B42A42">
              <w:rPr>
                <w:rFonts w:cs="Calibri"/>
              </w:rPr>
              <w:t xml:space="preserve"> риска: изучение сценариев возможных неблагоприятных последствий</w:t>
            </w:r>
            <w:r w:rsidR="00BA5E6D" w:rsidRPr="00B42A42">
              <w:rPr>
                <w:rFonts w:cs="Calibri"/>
              </w:rPr>
              <w:t xml:space="preserve"> </w:t>
            </w:r>
            <w:r w:rsidRPr="00B42A42">
              <w:rPr>
                <w:rFonts w:cs="Calibri"/>
              </w:rPr>
              <w:t>при строительстве и эксплуатации планируемого объекта</w:t>
            </w:r>
            <w:r w:rsidR="001760C7" w:rsidRPr="00B42A42">
              <w:rPr>
                <w:rFonts w:cs="Calibri"/>
              </w:rPr>
              <w:t xml:space="preserve"> </w:t>
            </w:r>
          </w:p>
        </w:tc>
      </w:tr>
      <w:tr w:rsidR="001760C7" w:rsidRPr="00B42A42" w:rsidTr="00BA5E6D">
        <w:trPr>
          <w:trHeight w:val="360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760C7" w:rsidRPr="00B42A42" w:rsidRDefault="001760C7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60C7" w:rsidRPr="00B42A42" w:rsidRDefault="00B42A42" w:rsidP="00B42A42">
            <w:pPr>
              <w:pStyle w:val="a5"/>
              <w:shd w:val="clear" w:color="auto" w:fill="FFFFFF"/>
              <w:jc w:val="both"/>
              <w:rPr>
                <w:rFonts w:cs="Calibri"/>
              </w:rPr>
            </w:pPr>
            <w:r w:rsidRPr="00B42A42">
              <w:rPr>
                <w:rFonts w:cs="Calibri"/>
              </w:rPr>
              <w:t>М</w:t>
            </w:r>
            <w:r w:rsidR="00BA5E6D" w:rsidRPr="00B42A42">
              <w:rPr>
                <w:rFonts w:cs="Calibri"/>
              </w:rPr>
              <w:t>ер</w:t>
            </w:r>
            <w:r w:rsidRPr="00B42A42">
              <w:rPr>
                <w:rFonts w:cs="Calibri"/>
              </w:rPr>
              <w:t>ы</w:t>
            </w:r>
            <w:r w:rsidR="00BA5E6D" w:rsidRPr="00B42A42">
              <w:rPr>
                <w:rFonts w:cs="Calibri"/>
              </w:rPr>
              <w:t xml:space="preserve"> предупреждения и ограничения последствий возможных аварий</w:t>
            </w:r>
            <w:r w:rsidRPr="00B42A42">
              <w:rPr>
                <w:rFonts w:cs="Calibri"/>
              </w:rPr>
              <w:t xml:space="preserve"> и катастроф, негативного воздействия планируемого объекта на окружающую среду и здоровье населения</w:t>
            </w:r>
          </w:p>
        </w:tc>
      </w:tr>
      <w:tr w:rsidR="001760C7" w:rsidRPr="00B42A42" w:rsidTr="00BA5E6D">
        <w:trPr>
          <w:trHeight w:val="360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760C7" w:rsidRPr="00B42A42" w:rsidRDefault="001760C7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60C7" w:rsidRPr="00B42A42" w:rsidRDefault="00B42A42" w:rsidP="00B42A42">
            <w:pPr>
              <w:pStyle w:val="a5"/>
              <w:shd w:val="clear" w:color="auto" w:fill="FFFFFF"/>
              <w:jc w:val="both"/>
              <w:rPr>
                <w:rFonts w:cs="Calibri"/>
              </w:rPr>
            </w:pPr>
            <w:r w:rsidRPr="00B42A42">
              <w:rPr>
                <w:rFonts w:cs="Calibri"/>
              </w:rPr>
              <w:t>П</w:t>
            </w:r>
            <w:r w:rsidR="00BA5E6D" w:rsidRPr="00B42A42">
              <w:rPr>
                <w:rFonts w:cs="Calibri"/>
              </w:rPr>
              <w:t xml:space="preserve">орядок расчета ущерба, нанесенного при строительстве и эксплуатации </w:t>
            </w:r>
            <w:r w:rsidRPr="00B42A42">
              <w:rPr>
                <w:rFonts w:cs="Calibri"/>
              </w:rPr>
              <w:t xml:space="preserve">планируемого </w:t>
            </w:r>
            <w:r w:rsidR="00BA5E6D" w:rsidRPr="00B42A42">
              <w:rPr>
                <w:rFonts w:cs="Calibri"/>
              </w:rPr>
              <w:t>объекта</w:t>
            </w:r>
            <w:r w:rsidRPr="00B42A42">
              <w:rPr>
                <w:rFonts w:cs="Calibri"/>
              </w:rPr>
              <w:t xml:space="preserve">, мероприятия по </w:t>
            </w:r>
            <w:r w:rsidR="00BA5E6D" w:rsidRPr="00B42A42">
              <w:rPr>
                <w:rFonts w:cs="Calibri"/>
              </w:rPr>
              <w:t xml:space="preserve"> уменьшени</w:t>
            </w:r>
            <w:r w:rsidRPr="00B42A42">
              <w:rPr>
                <w:rFonts w:cs="Calibri"/>
              </w:rPr>
              <w:t>ю</w:t>
            </w:r>
            <w:r w:rsidR="00BA5E6D" w:rsidRPr="00B42A42">
              <w:rPr>
                <w:rFonts w:cs="Calibri"/>
              </w:rPr>
              <w:t xml:space="preserve"> этого ущерба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-</w:t>
            </w:r>
          </w:p>
        </w:tc>
      </w:tr>
    </w:tbl>
    <w:p w:rsidR="0025138A" w:rsidRPr="00B42A42" w:rsidRDefault="0025138A" w:rsidP="00251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2A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3.2. Обобщенная трудовая функция </w:t>
      </w: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448"/>
        <w:gridCol w:w="4342"/>
        <w:gridCol w:w="842"/>
        <w:gridCol w:w="980"/>
        <w:gridCol w:w="1449"/>
        <w:gridCol w:w="510"/>
      </w:tblGrid>
      <w:tr w:rsidR="000C3005" w:rsidRPr="00B42A42" w:rsidTr="000C3005">
        <w:trPr>
          <w:jc w:val="center"/>
        </w:trPr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Организация выполнения и  руководство определенными видами работ, входящими в состав инженерно-экологических  изысканий</w:t>
            </w:r>
          </w:p>
        </w:tc>
        <w:tc>
          <w:tcPr>
            <w:tcW w:w="84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160"/>
        <w:gridCol w:w="1220"/>
        <w:gridCol w:w="520"/>
        <w:gridCol w:w="1683"/>
        <w:gridCol w:w="475"/>
        <w:gridCol w:w="1273"/>
        <w:gridCol w:w="2240"/>
      </w:tblGrid>
      <w:tr w:rsidR="000C3005" w:rsidRPr="00B42A42" w:rsidTr="000C3005">
        <w:trPr>
          <w:jc w:val="center"/>
        </w:trPr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2267" w:type="dxa"/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22"/>
        <w:gridCol w:w="7249"/>
      </w:tblGrid>
      <w:tr w:rsidR="000C3005" w:rsidRPr="00B42A42" w:rsidTr="000C3005">
        <w:trPr>
          <w:jc w:val="center"/>
        </w:trPr>
        <w:tc>
          <w:tcPr>
            <w:tcW w:w="1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35CF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</w:t>
            </w:r>
            <w:r w:rsidR="001B35CF"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 (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исследований</w:t>
            </w:r>
            <w:r w:rsidR="001B35CF"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0C3005" w:rsidRPr="00B42A42" w:rsidRDefault="001B35C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</w:t>
            </w:r>
            <w:r w:rsidR="000C3005"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инженер</w:t>
            </w:r>
          </w:p>
          <w:p w:rsidR="001B35CF" w:rsidRPr="00B42A42" w:rsidRDefault="001B35C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4"/>
        <w:gridCol w:w="7257"/>
      </w:tblGrid>
      <w:tr w:rsidR="000C3005" w:rsidRPr="00B42A42" w:rsidTr="000C3005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Высшее образование </w:t>
            </w:r>
            <w:proofErr w:type="gramStart"/>
            <w:r w:rsidRPr="00B42A42">
              <w:rPr>
                <w:rFonts w:ascii="Times New Roman" w:hAnsi="Times New Roman"/>
                <w:sz w:val="24"/>
                <w:szCs w:val="24"/>
                <w:lang w:bidi="en-US"/>
              </w:rPr>
              <w:t>–</w:t>
            </w:r>
            <w:proofErr w:type="spellStart"/>
            <w:r w:rsidRPr="00B42A42">
              <w:rPr>
                <w:rFonts w:ascii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B42A42">
              <w:rPr>
                <w:rFonts w:ascii="Times New Roman" w:hAnsi="Times New Roman"/>
                <w:sz w:val="24"/>
                <w:szCs w:val="24"/>
                <w:lang w:bidi="en-US"/>
              </w:rPr>
              <w:t>акалавриат</w:t>
            </w:r>
            <w:proofErr w:type="spellEnd"/>
            <w:r w:rsidRPr="00B42A42">
              <w:rPr>
                <w:rFonts w:ascii="Times New Roman" w:hAnsi="Times New Roman"/>
                <w:sz w:val="24"/>
                <w:szCs w:val="24"/>
                <w:lang w:bidi="en-US"/>
              </w:rPr>
              <w:t>, магистратура .                                                                                                                    Для непрофильного высшего образования  – дополнительно освоение программы профессиональной переподготовки в сфере инженерно-экологических изысканий для строительства.                                                                                                         Для всех дополнительное профессиональное образование -                       освоение программ повышения квалификации в  сфере инженерно-экологических изысканий для строительства  не реже одного раза в три года, объемом не менее 72 академических часов.</w:t>
            </w:r>
          </w:p>
        </w:tc>
      </w:tr>
      <w:tr w:rsidR="000C3005" w:rsidRPr="00B42A42" w:rsidTr="000C3005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Не менее 3 лет в сфере инженерно-экологических изысканий 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Аттестация. 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Освоенные образовательные программы </w:t>
            </w:r>
            <w:proofErr w:type="gramStart"/>
            <w:r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высшего</w:t>
            </w:r>
            <w:proofErr w:type="gramEnd"/>
            <w:r w:rsidRPr="00B42A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должны иметь профессионально-общественную аккредитацию по настоящему профессиональному стандарту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42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характеристики</w:t>
      </w: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54"/>
        <w:gridCol w:w="1686"/>
        <w:gridCol w:w="5431"/>
      </w:tblGrid>
      <w:tr w:rsidR="000C3005" w:rsidRPr="00B42A42" w:rsidTr="000C300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0C3005" w:rsidRPr="00B42A42" w:rsidTr="000C300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защиты окружающей среды</w:t>
            </w:r>
          </w:p>
        </w:tc>
      </w:tr>
      <w:tr w:rsidR="000C3005" w:rsidRPr="00B42A42" w:rsidTr="000C300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инженер</w:t>
            </w:r>
          </w:p>
        </w:tc>
      </w:tr>
      <w:tr w:rsidR="000C3005" w:rsidRPr="00B42A42" w:rsidTr="000C300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020801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020802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020803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 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Эколог-</w:t>
            </w:r>
            <w:proofErr w:type="spellStart"/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природопользователь</w:t>
            </w:r>
            <w:proofErr w:type="spellEnd"/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</w:t>
            </w:r>
          </w:p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</w:t>
            </w:r>
          </w:p>
        </w:tc>
      </w:tr>
    </w:tbl>
    <w:p w:rsidR="000C3005" w:rsidRPr="00B42A42" w:rsidRDefault="000C3005" w:rsidP="000C3005">
      <w:pPr>
        <w:pStyle w:val="a3"/>
        <w:rPr>
          <w:rFonts w:ascii="Times New Roman" w:hAnsi="Times New Roman"/>
          <w:sz w:val="24"/>
        </w:rPr>
      </w:pP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A42">
        <w:rPr>
          <w:rFonts w:ascii="Times New Roman" w:eastAsia="Times New Roman" w:hAnsi="Times New Roman"/>
          <w:b/>
          <w:sz w:val="24"/>
          <w:szCs w:val="24"/>
          <w:lang w:eastAsia="ru-RU"/>
        </w:rPr>
        <w:t>3.2.1. Трудовая функция</w:t>
      </w:r>
    </w:p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0C3005" w:rsidRPr="00B42A42" w:rsidTr="000C3005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Планирование конкретного вида инженерно-экологических изысканий на основании объемно-планировочных решений</w:t>
            </w:r>
          </w:p>
        </w:tc>
        <w:tc>
          <w:tcPr>
            <w:tcW w:w="54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/0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96"/>
        <w:gridCol w:w="1220"/>
        <w:gridCol w:w="457"/>
        <w:gridCol w:w="1637"/>
        <w:gridCol w:w="448"/>
        <w:gridCol w:w="1273"/>
        <w:gridCol w:w="2240"/>
      </w:tblGrid>
      <w:tr w:rsidR="000C3005" w:rsidRPr="00B42A42" w:rsidTr="000C3005">
        <w:trPr>
          <w:jc w:val="center"/>
        </w:trPr>
        <w:tc>
          <w:tcPr>
            <w:tcW w:w="119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2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B42A42" w:rsidTr="000C3005">
        <w:trPr>
          <w:jc w:val="center"/>
        </w:trPr>
        <w:tc>
          <w:tcPr>
            <w:tcW w:w="1199" w:type="pct"/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170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B42A42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42A4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Pr="00B42A42" w:rsidRDefault="000C3005" w:rsidP="000C30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7148"/>
      </w:tblGrid>
      <w:tr w:rsidR="000C3005" w:rsidRPr="00B42A42" w:rsidTr="000C3005">
        <w:trPr>
          <w:trHeight w:val="426"/>
          <w:jc w:val="center"/>
        </w:trPr>
        <w:tc>
          <w:tcPr>
            <w:tcW w:w="1266" w:type="pct"/>
            <w:vMerge w:val="restart"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рудовые действия</w:t>
            </w:r>
          </w:p>
        </w:tc>
        <w:tc>
          <w:tcPr>
            <w:tcW w:w="3734" w:type="pct"/>
          </w:tcPr>
          <w:p w:rsidR="000C3005" w:rsidRPr="00B42A42" w:rsidRDefault="000C3005" w:rsidP="00B37EFC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Уяснение  задания на выполнение инженерно-экологических работ, постановка задач </w:t>
            </w:r>
            <w:r w:rsidR="00B37EFC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исполнителям 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по </w:t>
            </w:r>
            <w:r w:rsidR="007A2CD6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камеральному 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сбору исходной информации о районе работ</w:t>
            </w:r>
            <w:r w:rsidR="00B37EFC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vMerge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C3005" w:rsidRPr="00B42A42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Анализ исходной информации: физико-географических условий, экологического состояния окружающей среды, параметров строящихся объектов, нормативной базы инженерно-экологических изысканий</w:t>
            </w:r>
            <w:r w:rsidR="00B37EFC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</w:p>
        </w:tc>
      </w:tr>
      <w:tr w:rsidR="000C3005" w:rsidRPr="00B42A42" w:rsidTr="000C3005">
        <w:trPr>
          <w:trHeight w:val="426"/>
          <w:jc w:val="center"/>
        </w:trPr>
        <w:tc>
          <w:tcPr>
            <w:tcW w:w="1266" w:type="pct"/>
            <w:vMerge/>
          </w:tcPr>
          <w:p w:rsidR="000C3005" w:rsidRPr="00B42A42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0C3005" w:rsidRPr="00B42A42" w:rsidRDefault="000C3005" w:rsidP="00853611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Разработка предложений </w:t>
            </w:r>
            <w:r w:rsidR="00853611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по выполнению конкретного вида экологических изысканий и предложений по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программе инженерно-экологических изысканий</w:t>
            </w:r>
            <w:r w:rsidR="00B37EFC"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  <w:r w:rsidRP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</w:p>
        </w:tc>
      </w:tr>
      <w:tr w:rsidR="00B37EFC" w:rsidRPr="002A67CB" w:rsidTr="000C3005">
        <w:trPr>
          <w:trHeight w:val="245"/>
          <w:jc w:val="center"/>
        </w:trPr>
        <w:tc>
          <w:tcPr>
            <w:tcW w:w="1266" w:type="pct"/>
            <w:vMerge w:val="restart"/>
          </w:tcPr>
          <w:p w:rsidR="00B37EFC" w:rsidRPr="002A67CB" w:rsidRDefault="00B37EF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B37EFC" w:rsidRPr="002A67CB" w:rsidRDefault="00B37EFC" w:rsidP="00B37E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</w:t>
            </w: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подразделения первоочередные задачи на выполнение работ, исходя из технического задания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37EFC" w:rsidRPr="002A67CB" w:rsidTr="000C3005">
        <w:trPr>
          <w:trHeight w:val="357"/>
          <w:jc w:val="center"/>
        </w:trPr>
        <w:tc>
          <w:tcPr>
            <w:tcW w:w="1266" w:type="pct"/>
            <w:vMerge/>
          </w:tcPr>
          <w:p w:rsidR="00B37EFC" w:rsidRPr="002A67CB" w:rsidRDefault="00B37EF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37EFC" w:rsidRPr="002A67CB" w:rsidRDefault="00B37EFC" w:rsidP="008536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задачи подчиненным на получение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систематизировать ее, контролировать ход камеральных работ,</w:t>
            </w: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готовить предложения для разработки  программы  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7EFC" w:rsidRPr="002A67CB" w:rsidTr="000C3005">
        <w:trPr>
          <w:trHeight w:val="357"/>
          <w:jc w:val="center"/>
        </w:trPr>
        <w:tc>
          <w:tcPr>
            <w:tcW w:w="1266" w:type="pct"/>
            <w:vMerge/>
          </w:tcPr>
          <w:p w:rsidR="00B37EFC" w:rsidRPr="002A67CB" w:rsidRDefault="00B37EF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37EFC" w:rsidRPr="002A67CB" w:rsidRDefault="00B37EFC" w:rsidP="000C30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</w:t>
            </w:r>
            <w:r w:rsidR="00B6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обеспечи</w:t>
            </w:r>
            <w:r w:rsidR="00B6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проведение метрологической аттестации приборов и инструментов, планируемых для проведения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ИЛЦ.</w:t>
            </w:r>
          </w:p>
        </w:tc>
      </w:tr>
      <w:tr w:rsidR="00B37EFC" w:rsidRPr="002A67CB" w:rsidTr="000C3005">
        <w:trPr>
          <w:trHeight w:val="426"/>
          <w:jc w:val="center"/>
        </w:trPr>
        <w:tc>
          <w:tcPr>
            <w:tcW w:w="1266" w:type="pct"/>
            <w:vMerge w:val="restart"/>
          </w:tcPr>
          <w:p w:rsidR="00B37EFC" w:rsidRPr="002A67CB" w:rsidRDefault="00B37EF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B37EFC" w:rsidRPr="002A67CB" w:rsidRDefault="00B37EFC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A67CB">
              <w:rPr>
                <w:rFonts w:ascii="Times New Roman" w:eastAsia="Times New Roman" w:hAnsi="Times New Roman" w:cs="Arial"/>
                <w:color w:val="000000"/>
                <w:sz w:val="24"/>
                <w:lang w:eastAsia="ru-RU"/>
              </w:rPr>
              <w:t>Действующее законодательство РФ</w:t>
            </w:r>
            <w:r w:rsidRPr="002A67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 а также нормативные документы в области градостроительной деятельности в Российской Федерации</w:t>
            </w:r>
          </w:p>
        </w:tc>
      </w:tr>
      <w:tr w:rsidR="00B37EFC" w:rsidRPr="002A67CB" w:rsidTr="00E332EE">
        <w:trPr>
          <w:trHeight w:val="466"/>
          <w:jc w:val="center"/>
        </w:trPr>
        <w:tc>
          <w:tcPr>
            <w:tcW w:w="1266" w:type="pct"/>
            <w:vMerge/>
          </w:tcPr>
          <w:p w:rsidR="00B37EFC" w:rsidRPr="002A67CB" w:rsidRDefault="00B37EF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37EFC" w:rsidRPr="002A67CB" w:rsidRDefault="00B37EFC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A67C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Распорядительные, методические и нормативные документы, регламентирующие производство инженерно-</w:t>
            </w:r>
            <w:r w:rsidRPr="000A747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экологических</w:t>
            </w:r>
            <w:r w:rsidRPr="002A67C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изысканий</w:t>
            </w:r>
          </w:p>
        </w:tc>
      </w:tr>
      <w:tr w:rsidR="00B37EFC" w:rsidRPr="002A67CB" w:rsidTr="000C3005">
        <w:trPr>
          <w:trHeight w:val="466"/>
          <w:jc w:val="center"/>
        </w:trPr>
        <w:tc>
          <w:tcPr>
            <w:tcW w:w="1266" w:type="pct"/>
            <w:vMerge/>
          </w:tcPr>
          <w:p w:rsidR="00B37EFC" w:rsidRPr="002A67CB" w:rsidRDefault="00B37EF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37EFC" w:rsidRPr="002A67CB" w:rsidRDefault="00B37EFC" w:rsidP="000C3005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Принципы и методы управления коллективом</w:t>
            </w:r>
          </w:p>
        </w:tc>
      </w:tr>
      <w:tr w:rsidR="00B37EFC" w:rsidRPr="002A67CB" w:rsidTr="000C3005">
        <w:trPr>
          <w:trHeight w:val="426"/>
          <w:jc w:val="center"/>
        </w:trPr>
        <w:tc>
          <w:tcPr>
            <w:tcW w:w="1266" w:type="pct"/>
            <w:vMerge/>
          </w:tcPr>
          <w:p w:rsidR="00B37EFC" w:rsidRPr="002A67CB" w:rsidRDefault="00B37EF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37EFC" w:rsidRPr="002A67CB" w:rsidRDefault="00B37EFC" w:rsidP="00B42A4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A67CB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Принципы действия и устройство приборов для </w:t>
            </w:r>
            <w:r w:rsidRPr="000A747D"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 исследований</w:t>
            </w:r>
            <w:r w:rsidRPr="002A67CB">
              <w:rPr>
                <w:rFonts w:ascii="Times New Roman" w:eastAsia="Times New Roman" w:hAnsi="Times New Roman" w:cs="Calibri"/>
                <w:sz w:val="24"/>
                <w:lang w:eastAsia="ru-RU"/>
              </w:rPr>
              <w:t>,</w:t>
            </w:r>
            <w:r w:rsidRPr="002A67CB">
              <w:rPr>
                <w:rFonts w:ascii="Times New Roman" w:eastAsia="Times New Roman" w:hAnsi="Times New Roman" w:cs="Arial"/>
                <w:sz w:val="24"/>
                <w:lang w:eastAsia="ru-RU"/>
              </w:rPr>
              <w:t xml:space="preserve"> основные требования стандартов по обеспечению единства измерений</w:t>
            </w:r>
          </w:p>
        </w:tc>
      </w:tr>
      <w:tr w:rsidR="00B37EFC" w:rsidRPr="002A67CB" w:rsidTr="000C3005">
        <w:trPr>
          <w:trHeight w:val="426"/>
          <w:jc w:val="center"/>
        </w:trPr>
        <w:tc>
          <w:tcPr>
            <w:tcW w:w="1266" w:type="pct"/>
            <w:vMerge/>
          </w:tcPr>
          <w:p w:rsidR="00B37EFC" w:rsidRPr="002A67CB" w:rsidRDefault="00B37EF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B37EFC" w:rsidRPr="002A67CB" w:rsidRDefault="00B37EFC" w:rsidP="00B42A4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A67CB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Методики поверок </w:t>
            </w:r>
            <w:r w:rsidRPr="000A747D">
              <w:rPr>
                <w:rFonts w:ascii="Times New Roman" w:eastAsia="Times New Roman" w:hAnsi="Times New Roman" w:cs="Calibri"/>
                <w:sz w:val="24"/>
                <w:lang w:eastAsia="ru-RU"/>
              </w:rPr>
              <w:t>и исследований приборов для экологических исследований</w:t>
            </w:r>
            <w:r w:rsidR="0085361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</w:p>
        </w:tc>
      </w:tr>
      <w:tr w:rsidR="00B37EFC" w:rsidRPr="002A67CB" w:rsidTr="000C3005">
        <w:trPr>
          <w:trHeight w:val="426"/>
          <w:jc w:val="center"/>
        </w:trPr>
        <w:tc>
          <w:tcPr>
            <w:tcW w:w="1266" w:type="pct"/>
          </w:tcPr>
          <w:p w:rsidR="00B37EFC" w:rsidRPr="002A67CB" w:rsidRDefault="00B37EFC" w:rsidP="000C3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734" w:type="pct"/>
          </w:tcPr>
          <w:p w:rsidR="00B37EFC" w:rsidRPr="002A67CB" w:rsidRDefault="00B37EFC" w:rsidP="000C3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3005" w:rsidRDefault="000C3005" w:rsidP="000C3005">
      <w:pPr>
        <w:pStyle w:val="a3"/>
        <w:rPr>
          <w:rFonts w:ascii="Times New Roman" w:hAnsi="Times New Roman"/>
        </w:rPr>
      </w:pPr>
    </w:p>
    <w:p w:rsidR="000C3005" w:rsidRPr="00E06624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624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E0662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E06624">
        <w:rPr>
          <w:rFonts w:ascii="Times New Roman" w:eastAsia="Times New Roman" w:hAnsi="Times New Roman"/>
          <w:b/>
          <w:sz w:val="24"/>
          <w:szCs w:val="24"/>
          <w:lang w:eastAsia="ru-RU"/>
        </w:rPr>
        <w:t>. Трудовая функция</w:t>
      </w:r>
    </w:p>
    <w:p w:rsidR="000C3005" w:rsidRPr="00E06624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0C3005" w:rsidRPr="00E06624" w:rsidTr="000C3005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Руководство 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выполнением определенного вида </w:t>
            </w:r>
            <w:r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>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экологических изысканий</w:t>
            </w:r>
          </w:p>
        </w:tc>
        <w:tc>
          <w:tcPr>
            <w:tcW w:w="54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A44E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06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/0</w:t>
            </w:r>
            <w:r w:rsidR="00A44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6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Уровень (подуровень) </w:t>
            </w: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</w:tbl>
    <w:p w:rsidR="000C3005" w:rsidRPr="00E06624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95"/>
        <w:gridCol w:w="1220"/>
        <w:gridCol w:w="458"/>
        <w:gridCol w:w="1637"/>
        <w:gridCol w:w="448"/>
        <w:gridCol w:w="1273"/>
        <w:gridCol w:w="2240"/>
      </w:tblGrid>
      <w:tr w:rsidR="000C3005" w:rsidRPr="00E06624" w:rsidTr="000C3005">
        <w:trPr>
          <w:jc w:val="center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E06624" w:rsidTr="000C3005">
        <w:trPr>
          <w:jc w:val="center"/>
        </w:trPr>
        <w:tc>
          <w:tcPr>
            <w:tcW w:w="1266" w:type="pct"/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23"/>
        <w:gridCol w:w="7148"/>
      </w:tblGrid>
      <w:tr w:rsidR="00E332EE" w:rsidRPr="00E06624" w:rsidTr="001D74CE">
        <w:trPr>
          <w:trHeight w:val="312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332EE" w:rsidRPr="00E06624" w:rsidRDefault="00E332EE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332EE" w:rsidRPr="00E06624" w:rsidRDefault="00D05C3F" w:rsidP="00CF072D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Организация выполнения </w:t>
            </w:r>
            <w:r w:rsidR="00CF072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конкретного вида 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инженерно-экологических</w:t>
            </w:r>
            <w:r w:rsidR="00CF072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 </w:t>
            </w:r>
            <w:r w:rsidR="00507142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</w:p>
        </w:tc>
      </w:tr>
      <w:tr w:rsidR="00E332EE" w:rsidRPr="00E06624" w:rsidTr="001D74CE">
        <w:trPr>
          <w:trHeight w:val="310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332EE" w:rsidRPr="00E06624" w:rsidRDefault="00E332EE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32EE" w:rsidRDefault="00CF072D" w:rsidP="00CF072D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Обеспечение соответствия заданий исполнителям программе инженерно-экологических изысканий</w:t>
            </w:r>
          </w:p>
        </w:tc>
      </w:tr>
      <w:tr w:rsidR="00E332EE" w:rsidRPr="00E06624" w:rsidTr="001D74CE">
        <w:trPr>
          <w:trHeight w:val="310"/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E332EE" w:rsidRPr="00E06624" w:rsidRDefault="00E332EE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32EE" w:rsidRPr="00507142" w:rsidRDefault="00CF072D" w:rsidP="00CF072D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обеспечения при выполнении инженерно-экологических изысканий</w:t>
            </w:r>
          </w:p>
        </w:tc>
      </w:tr>
      <w:tr w:rsidR="000C3005" w:rsidRPr="00E06624" w:rsidTr="000C3005">
        <w:trPr>
          <w:trHeight w:val="426"/>
          <w:jc w:val="center"/>
        </w:trPr>
        <w:tc>
          <w:tcPr>
            <w:tcW w:w="1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E06624" w:rsidRDefault="00CF072D" w:rsidP="00CF072D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Руководство производством полевых и камеральных работ в ходе инженерно-экологических изысканий, обеспечение мер безопасности, секретности, режима труда и отдыха исполнителями</w:t>
            </w:r>
          </w:p>
        </w:tc>
      </w:tr>
      <w:tr w:rsidR="00D05C3F" w:rsidRPr="00E06624" w:rsidTr="001D74CE">
        <w:trPr>
          <w:trHeight w:val="233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D05C3F" w:rsidRPr="005D31C1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05C3F" w:rsidRPr="00E06624" w:rsidRDefault="00D05C3F" w:rsidP="00F1794A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Распредел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ять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задани</w:t>
            </w:r>
            <w:r w:rsidR="00F1794A">
              <w:rPr>
                <w:rFonts w:ascii="Times New Roman" w:eastAsia="Times New Roman" w:hAnsi="Times New Roman" w:cs="Calibri"/>
                <w:sz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между исполнителями исходя из их должности,  опыта работы, знаний и умений </w:t>
            </w:r>
          </w:p>
        </w:tc>
      </w:tr>
      <w:tr w:rsidR="00D05C3F" w:rsidRPr="00E06624" w:rsidTr="00D05C3F">
        <w:trPr>
          <w:trHeight w:val="54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5C3F" w:rsidRPr="00E06624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5C3F" w:rsidRDefault="00D05C3F" w:rsidP="00A44E76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Организовать передислокацию исполнителей  и технических сре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дств в р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айон работ</w:t>
            </w:r>
          </w:p>
        </w:tc>
      </w:tr>
      <w:tr w:rsidR="00D05C3F" w:rsidRPr="00E06624" w:rsidTr="001D74CE">
        <w:trPr>
          <w:trHeight w:val="51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5C3F" w:rsidRPr="00E06624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5C3F" w:rsidRPr="00507142" w:rsidRDefault="00D05C3F" w:rsidP="00A44E76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507142"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B6275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07142">
              <w:rPr>
                <w:rFonts w:ascii="Times New Roman" w:hAnsi="Times New Roman" w:cs="Times New Roman"/>
                <w:sz w:val="24"/>
                <w:szCs w:val="24"/>
              </w:rPr>
              <w:t>ть прямую и обратную связи с подчиненными, выполняющими инженерно-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исследования</w:t>
            </w:r>
            <w:r w:rsidRPr="00507142">
              <w:rPr>
                <w:rFonts w:ascii="Times New Roman" w:hAnsi="Times New Roman" w:cs="Times New Roman"/>
                <w:sz w:val="24"/>
                <w:szCs w:val="24"/>
              </w:rPr>
              <w:t xml:space="preserve"> в отрыве от места дислокации организации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Pr="005071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5C3F" w:rsidRPr="00E06624" w:rsidTr="001D74CE">
        <w:trPr>
          <w:trHeight w:val="51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5C3F" w:rsidRPr="00E06624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5C3F" w:rsidRPr="00E06624" w:rsidRDefault="00D05C3F" w:rsidP="00A44E76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Обеспечи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ть исполнителей всем необходимым имуществом,  финансами, средствами защиты, приборами, инструментами и нормативными документами для проведения работ по конкретному виду исследований.</w:t>
            </w:r>
          </w:p>
        </w:tc>
      </w:tr>
      <w:tr w:rsidR="00D05C3F" w:rsidRPr="00E06624" w:rsidTr="001D74CE">
        <w:trPr>
          <w:trHeight w:val="51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5C3F" w:rsidRPr="00E06624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5C3F" w:rsidRDefault="00D05C3F" w:rsidP="00A44E76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Обеспечи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ть выполнение поверок и исследований  переносного и аналитического оборудования для выполнения конкретных инженерно-экологических изысканий</w:t>
            </w:r>
            <w:r w:rsidR="00A44E76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D05C3F" w:rsidRPr="00E06624" w:rsidTr="001D74CE">
        <w:trPr>
          <w:trHeight w:val="51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5C3F" w:rsidRPr="00E06624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5C3F" w:rsidRDefault="00D05C3F" w:rsidP="00A44E76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Обеспечи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ть  доставку отобранных для исследования проб в лабораторию</w:t>
            </w:r>
            <w:r w:rsidR="00A44E76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D05C3F" w:rsidRPr="00E06624" w:rsidTr="001D74CE">
        <w:trPr>
          <w:trHeight w:val="51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5C3F" w:rsidRPr="00E06624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5C3F" w:rsidRDefault="00D05C3F" w:rsidP="00B62751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Контрол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ировать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срок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 качество исполнения конкретного вида работ в рамках проведения инженерно-экологических изысканий. </w:t>
            </w:r>
          </w:p>
        </w:tc>
      </w:tr>
      <w:tr w:rsidR="00D05C3F" w:rsidRPr="00E06624" w:rsidTr="001D74CE">
        <w:trPr>
          <w:trHeight w:val="51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5C3F" w:rsidRPr="00E06624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5C3F" w:rsidRPr="00D05C3F" w:rsidRDefault="00D05C3F" w:rsidP="001D74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5C3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информировать руководство организации о ходе выполнения инженерно-экологических изысканий, возникающих </w:t>
            </w:r>
            <w:r w:rsidRPr="00D0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трудностях и чрезвычайных происшествиях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C3F" w:rsidRPr="00E06624" w:rsidTr="001D74CE">
        <w:trPr>
          <w:trHeight w:val="51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5C3F" w:rsidRPr="00E06624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5C3F" w:rsidRPr="00D05C3F" w:rsidRDefault="00D05C3F" w:rsidP="00B627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5C3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="00B62751"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r w:rsidRPr="00D05C3F">
              <w:rPr>
                <w:rFonts w:ascii="Times New Roman" w:hAnsi="Times New Roman" w:cs="Times New Roman"/>
                <w:sz w:val="24"/>
                <w:szCs w:val="24"/>
              </w:rPr>
              <w:t xml:space="preserve"> до работников правила техники безопасности при производстве конкретного вида инженерно-экологических изысканий, обеспечи</w:t>
            </w:r>
            <w:r w:rsidR="00B6275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D05C3F">
              <w:rPr>
                <w:rFonts w:ascii="Times New Roman" w:hAnsi="Times New Roman" w:cs="Times New Roman"/>
                <w:sz w:val="24"/>
                <w:szCs w:val="24"/>
              </w:rPr>
              <w:t>ть  соблюдение режима труда и отдыха, условий  безопасного проведения работ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C3F" w:rsidRPr="00E06624" w:rsidTr="001D74CE">
        <w:trPr>
          <w:trHeight w:val="233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5C3F" w:rsidRPr="00E06624" w:rsidRDefault="00D05C3F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5C3F" w:rsidRDefault="00D05C3F" w:rsidP="00A44E76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D05C3F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 в полевых условиях обеспечи</w:t>
            </w:r>
            <w:r w:rsidR="00B6275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D05C3F">
              <w:rPr>
                <w:rFonts w:ascii="Times New Roman" w:hAnsi="Times New Roman" w:cs="Times New Roman"/>
                <w:sz w:val="24"/>
                <w:szCs w:val="24"/>
              </w:rPr>
              <w:t>ть соблюдение правил работы с секретными документами, служебной переписки и общения по открытым каналам связи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D21" w:rsidRPr="00E22D21" w:rsidTr="001D74CE">
        <w:trPr>
          <w:trHeight w:val="71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22D21" w:rsidRPr="00E22D21" w:rsidRDefault="00E22D21" w:rsidP="00E22D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>Технологии выполнения конкретного вида инженерно-экологических изысканий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D21" w:rsidRPr="00E22D21" w:rsidTr="001D74CE">
        <w:trPr>
          <w:trHeight w:val="68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A44E7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Нормы выработки при выполнении полевых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камеральных </w:t>
            </w:r>
            <w:r w:rsidRPr="00E22D2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44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со Справочником базовых цен (СБЦ).</w:t>
            </w:r>
          </w:p>
        </w:tc>
      </w:tr>
      <w:tr w:rsidR="00E22D21" w:rsidRPr="00E22D21" w:rsidTr="001D74CE">
        <w:trPr>
          <w:trHeight w:val="68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E22D21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22D21">
              <w:rPr>
                <w:rFonts w:ascii="Times New Roman" w:hAnsi="Times New Roman"/>
                <w:sz w:val="24"/>
              </w:rPr>
              <w:t>Принципы действия и устройство приборов и инструментов для выполнения инженерно-экологических изысканий</w:t>
            </w:r>
            <w:r>
              <w:rPr>
                <w:rFonts w:ascii="Times New Roman" w:hAnsi="Times New Roman"/>
                <w:sz w:val="24"/>
              </w:rPr>
              <w:t>, методики их исследований и поверок</w:t>
            </w:r>
            <w:r w:rsidR="00A44E76">
              <w:rPr>
                <w:rFonts w:ascii="Times New Roman" w:hAnsi="Times New Roman"/>
                <w:sz w:val="24"/>
              </w:rPr>
              <w:t>. Контроль данных на используемое оборудование при найме ИЛЦ.</w:t>
            </w:r>
            <w:r w:rsidRPr="00E22D2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2D21" w:rsidRPr="00E22D21" w:rsidTr="001D74CE">
        <w:trPr>
          <w:trHeight w:val="45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E22D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>Правила перевозки личного состава,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приборов и инструментов</w:t>
            </w: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большие расстояния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инженерно-экологических изысканий.</w:t>
            </w:r>
          </w:p>
        </w:tc>
      </w:tr>
      <w:tr w:rsidR="00E22D21" w:rsidRPr="00E22D21" w:rsidTr="001D74CE">
        <w:trPr>
          <w:trHeight w:val="45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E22D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>Нормы финансового и технического обеспечения исполнителей инженерно-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СБЦ.</w:t>
            </w:r>
          </w:p>
        </w:tc>
      </w:tr>
      <w:tr w:rsidR="00E22D21" w:rsidRPr="00E22D21" w:rsidTr="001D74CE">
        <w:trPr>
          <w:trHeight w:val="45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1D74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>Возможности и технические характеристики средств связи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D21" w:rsidRPr="00E22D21" w:rsidTr="001D74CE">
        <w:trPr>
          <w:trHeight w:val="45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E22D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>, используемые при выполнении конкретного вида инженерно-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 изысканий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D21" w:rsidRPr="00E22D21" w:rsidTr="001D74CE">
        <w:trPr>
          <w:trHeight w:val="45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E22D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контролю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инженерно-экологических</w:t>
            </w: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изысканий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D21" w:rsidRPr="00E22D21" w:rsidTr="001D74CE">
        <w:trPr>
          <w:trHeight w:val="45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1D74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D21">
              <w:rPr>
                <w:rFonts w:ascii="Times New Roman" w:hAnsi="Times New Roman" w:cs="Times New Roman"/>
                <w:sz w:val="24"/>
                <w:szCs w:val="24"/>
              </w:rPr>
              <w:t>Распорядительные документы организации по обеспечению управления полевыми подразделениями</w:t>
            </w:r>
            <w:r w:rsidR="00A4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D21" w:rsidRPr="00E22D21" w:rsidTr="001D74CE">
        <w:trPr>
          <w:trHeight w:val="45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E22D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трудового законодательства, правила по охране труда при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инженерно-экологических изысканий</w:t>
            </w:r>
            <w:r w:rsidR="00A44E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22D21" w:rsidRPr="00E22D21" w:rsidTr="001D74CE">
        <w:trPr>
          <w:trHeight w:val="45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E22D2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обработки результатов полевых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наблюдений и исследований</w:t>
            </w:r>
            <w:r w:rsidR="00A44E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22D21" w:rsidRPr="00E22D21" w:rsidTr="001D74CE">
        <w:trPr>
          <w:trHeight w:val="68"/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E22D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Программное обеспечение, применяемое для  обработки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наблюдений и исследований</w:t>
            </w:r>
            <w:r w:rsidR="00A44E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22D21" w:rsidRPr="00E22D21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22D21" w:rsidRPr="00E22D21" w:rsidRDefault="0080033B" w:rsidP="0080033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Законодательные акты РФ в области градостроительной деятельности, а также защиты государственной тайны</w:t>
            </w:r>
            <w:r w:rsidR="00A44E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22D21" w:rsidRPr="00E22D21" w:rsidTr="0080033B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1D74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21" w:rsidRPr="00E22D21" w:rsidTr="000C3005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22D21" w:rsidRPr="00E22D21" w:rsidRDefault="00E22D21" w:rsidP="001D74C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0C3005" w:rsidRPr="00E22D21" w:rsidRDefault="000C3005" w:rsidP="000C3005">
      <w:pPr>
        <w:pStyle w:val="a3"/>
        <w:rPr>
          <w:rFonts w:ascii="Times New Roman" w:hAnsi="Times New Roman"/>
          <w:sz w:val="24"/>
        </w:rPr>
      </w:pPr>
    </w:p>
    <w:p w:rsidR="000C3005" w:rsidRPr="00E22D21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D21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E22D2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Pr="00E22D21">
        <w:rPr>
          <w:rFonts w:ascii="Times New Roman" w:eastAsia="Times New Roman" w:hAnsi="Times New Roman"/>
          <w:b/>
          <w:sz w:val="24"/>
          <w:szCs w:val="24"/>
          <w:lang w:eastAsia="ru-RU"/>
        </w:rPr>
        <w:t>.3. Трудовая функция</w:t>
      </w:r>
    </w:p>
    <w:p w:rsidR="000C3005" w:rsidRPr="00E22D21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0C3005" w:rsidRPr="00E22D21" w:rsidTr="000C3005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22D2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D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E22D2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и организация экологического мониторинга</w:t>
            </w:r>
          </w:p>
        </w:tc>
        <w:tc>
          <w:tcPr>
            <w:tcW w:w="54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22D2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D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E22D21" w:rsidRDefault="000C3005" w:rsidP="00A44E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22D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/0</w:t>
            </w:r>
            <w:r w:rsidR="00A44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22D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22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22D2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E22D2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E22D21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3005" w:rsidRPr="00E06624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95"/>
        <w:gridCol w:w="1220"/>
        <w:gridCol w:w="458"/>
        <w:gridCol w:w="1637"/>
        <w:gridCol w:w="448"/>
        <w:gridCol w:w="1273"/>
        <w:gridCol w:w="2240"/>
      </w:tblGrid>
      <w:tr w:rsidR="000C3005" w:rsidRPr="00E06624" w:rsidTr="000C3005">
        <w:trPr>
          <w:jc w:val="center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E06624" w:rsidTr="000C3005">
        <w:trPr>
          <w:jc w:val="center"/>
        </w:trPr>
        <w:tc>
          <w:tcPr>
            <w:tcW w:w="1266" w:type="pct"/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23"/>
        <w:gridCol w:w="7148"/>
      </w:tblGrid>
      <w:tr w:rsidR="0080033B" w:rsidRPr="00E06624" w:rsidTr="001D74CE">
        <w:trPr>
          <w:trHeight w:val="113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0033B" w:rsidRPr="00E06624" w:rsidRDefault="0080033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0033B" w:rsidRPr="00E06624" w:rsidRDefault="006A4F0A" w:rsidP="006A4F0A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В</w:t>
            </w:r>
            <w:r w:rsidR="0080033B">
              <w:rPr>
                <w:rFonts w:ascii="Times New Roman" w:eastAsia="Times New Roman" w:hAnsi="Times New Roman" w:cs="Calibri"/>
                <w:sz w:val="24"/>
                <w:lang w:eastAsia="ru-RU"/>
              </w:rPr>
              <w:t>ыбор исходной модели экологического мониторинга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80033B" w:rsidRPr="00E06624" w:rsidTr="001D74CE">
        <w:trPr>
          <w:trHeight w:val="113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033B" w:rsidRPr="00E06624" w:rsidRDefault="0080033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33B" w:rsidRDefault="0080033B" w:rsidP="0080033B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Подбор параметров модели экологического мониторинга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80033B" w:rsidRPr="00E06624" w:rsidTr="001D74CE">
        <w:trPr>
          <w:trHeight w:val="113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033B" w:rsidRPr="00E06624" w:rsidRDefault="0080033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33B" w:rsidRDefault="0080033B" w:rsidP="0080033B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Организация получения исходных данных для экологического моделирования</w:t>
            </w:r>
            <w:r w:rsidR="00F623DB">
              <w:rPr>
                <w:rFonts w:ascii="Times New Roman" w:eastAsia="Times New Roman" w:hAnsi="Times New Roman" w:cs="Calibri"/>
                <w:sz w:val="24"/>
                <w:lang w:eastAsia="ru-RU"/>
              </w:rPr>
              <w:t>, разработка рабочей программы мониторинга исследуемого объекта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80033B" w:rsidRPr="00E06624" w:rsidTr="001D74CE">
        <w:trPr>
          <w:trHeight w:val="113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033B" w:rsidRPr="00E06624" w:rsidRDefault="0080033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033B" w:rsidRDefault="0080033B" w:rsidP="00F623DB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Анализ данных </w:t>
            </w:r>
            <w:r w:rsidR="00F623DB"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экологического мониторинга, систематизация и представление полученной информации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0C3005" w:rsidRPr="00E06624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5D31C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E06624" w:rsidRDefault="003E710B" w:rsidP="00B62751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Осуществ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лять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выбор способов, методов и  программных продуктов моделирования экологического мониторинга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0C3005" w:rsidRPr="00E06624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E06624" w:rsidRDefault="003E710B" w:rsidP="00B62751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Определ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ять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состав исходных данных для моделирования экологического мониторинга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3E710B" w:rsidRPr="00E06624" w:rsidTr="001D74CE">
        <w:trPr>
          <w:trHeight w:val="171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hideMark/>
          </w:tcPr>
          <w:p w:rsidR="003E710B" w:rsidRPr="00E06624" w:rsidRDefault="003E710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E710B" w:rsidRPr="00E06624" w:rsidRDefault="003E710B" w:rsidP="00B62751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Осуществ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лять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построение математических моделей на основании  систематизации и о</w:t>
            </w:r>
            <w:r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>цен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ки результатов проведенных исследований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3E710B" w:rsidRPr="00E06624" w:rsidTr="001D74CE">
        <w:trPr>
          <w:trHeight w:val="169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E710B" w:rsidRPr="00E06624" w:rsidRDefault="003E710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10B" w:rsidRDefault="003E710B" w:rsidP="003E710B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Анализировать данные экологического мониторинга, делать предварительные выводы о состоянии объекта и окружающей среды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0C3005" w:rsidRPr="00E06624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5D31C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E06624" w:rsidRDefault="000C3005" w:rsidP="00F623DB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Нормативные и методические документы, 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регламентирующие 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выполнение работ </w:t>
            </w:r>
            <w:r w:rsidR="00F623DB">
              <w:rPr>
                <w:rFonts w:ascii="Times New Roman" w:eastAsia="Times New Roman" w:hAnsi="Times New Roman" w:cs="Calibri"/>
                <w:sz w:val="24"/>
                <w:lang w:eastAsia="ru-RU"/>
              </w:rPr>
              <w:t>по экологическому мониторингу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F623DB" w:rsidRPr="00E06624" w:rsidTr="001D74CE">
        <w:trPr>
          <w:trHeight w:val="105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hideMark/>
          </w:tcPr>
          <w:p w:rsidR="00F623DB" w:rsidRPr="00E06624" w:rsidRDefault="00F623D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623DB" w:rsidRPr="00E06624" w:rsidRDefault="00F623DB" w:rsidP="00F623DB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Принципы построения математических моделей</w:t>
            </w:r>
            <w:r w:rsidR="00150D09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экологического </w:t>
            </w:r>
            <w:r w:rsidR="00150D09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мониторинга объекта и окружающей среды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F623DB" w:rsidRPr="00E06624" w:rsidTr="001D74CE">
        <w:trPr>
          <w:trHeight w:val="102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623DB" w:rsidRPr="00E06624" w:rsidRDefault="00F623D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3DB" w:rsidRPr="00E06624" w:rsidRDefault="00150D09" w:rsidP="00F623DB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Программные продуты, обеспечивающие построение моделей экологического мониторинга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F623DB" w:rsidRPr="00E06624" w:rsidTr="001D74CE">
        <w:trPr>
          <w:trHeight w:val="102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623DB" w:rsidRPr="00E06624" w:rsidRDefault="00F623D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3DB" w:rsidRPr="00E06624" w:rsidRDefault="00150D09" w:rsidP="00150D09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Методы статической обработки и анализа данных экологического мониторинга</w:t>
            </w:r>
            <w:r w:rsidR="006A4F0A">
              <w:rPr>
                <w:rFonts w:ascii="Times New Roman" w:eastAsia="Times New Roman" w:hAnsi="Times New Roman" w:cs="Calibri"/>
                <w:sz w:val="24"/>
                <w:lang w:eastAsia="ru-RU"/>
              </w:rPr>
              <w:t>.</w:t>
            </w:r>
          </w:p>
        </w:tc>
      </w:tr>
      <w:tr w:rsidR="00F623DB" w:rsidRPr="00E06624" w:rsidTr="001D74CE">
        <w:trPr>
          <w:trHeight w:val="102"/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3DB" w:rsidRPr="00E06624" w:rsidRDefault="00F623DB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3DB" w:rsidRPr="00E06624" w:rsidRDefault="003E710B" w:rsidP="00B42A42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Формы представления данных экологического мониторинга</w:t>
            </w:r>
          </w:p>
        </w:tc>
      </w:tr>
      <w:tr w:rsidR="000C3005" w:rsidRPr="00E06624" w:rsidTr="000C3005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5D31C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  <w:r w:rsidRPr="005D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5D31C1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5D31C1">
              <w:rPr>
                <w:rFonts w:ascii="Times New Roman" w:eastAsia="Times New Roman" w:hAnsi="Times New Roman" w:cs="Calibri"/>
                <w:sz w:val="24"/>
                <w:lang w:eastAsia="ru-RU"/>
              </w:rPr>
              <w:t>-</w:t>
            </w:r>
          </w:p>
        </w:tc>
      </w:tr>
    </w:tbl>
    <w:p w:rsidR="000C3005" w:rsidRDefault="000C3005" w:rsidP="000C3005">
      <w:pPr>
        <w:pStyle w:val="a3"/>
        <w:rPr>
          <w:rFonts w:ascii="Times New Roman" w:hAnsi="Times New Roman"/>
        </w:rPr>
      </w:pPr>
    </w:p>
    <w:p w:rsidR="000C3005" w:rsidRPr="00E06624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624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E0662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06624">
        <w:rPr>
          <w:rFonts w:ascii="Times New Roman" w:eastAsia="Times New Roman" w:hAnsi="Times New Roman"/>
          <w:b/>
          <w:sz w:val="24"/>
          <w:szCs w:val="24"/>
          <w:lang w:eastAsia="ru-RU"/>
        </w:rPr>
        <w:t>. Трудовая функция</w:t>
      </w:r>
    </w:p>
    <w:p w:rsidR="000C3005" w:rsidRPr="00E06624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0C3005" w:rsidRPr="00E06624" w:rsidTr="000C3005">
        <w:trPr>
          <w:jc w:val="center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E06624" w:rsidRDefault="00C74223" w:rsidP="00C7422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С</w:t>
            </w:r>
            <w:r w:rsidR="000C3005"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>оставлени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е</w:t>
            </w:r>
            <w:r w:rsidR="000C3005"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отчетов о выполненных работах, подготовка предложений по обеспечению безопасности зданий и сооружений</w:t>
            </w:r>
          </w:p>
        </w:tc>
        <w:tc>
          <w:tcPr>
            <w:tcW w:w="54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06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06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3005" w:rsidRPr="00E06624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295"/>
        <w:gridCol w:w="1220"/>
        <w:gridCol w:w="458"/>
        <w:gridCol w:w="1637"/>
        <w:gridCol w:w="448"/>
        <w:gridCol w:w="1273"/>
        <w:gridCol w:w="2240"/>
      </w:tblGrid>
      <w:tr w:rsidR="000C3005" w:rsidRPr="00E06624" w:rsidTr="000C3005">
        <w:trPr>
          <w:jc w:val="center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C3005" w:rsidRPr="00E06624" w:rsidTr="000C3005">
        <w:trPr>
          <w:jc w:val="center"/>
        </w:trPr>
        <w:tc>
          <w:tcPr>
            <w:tcW w:w="1266" w:type="pct"/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0C3005" w:rsidRDefault="000C3005" w:rsidP="000C300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23"/>
        <w:gridCol w:w="7148"/>
      </w:tblGrid>
      <w:tr w:rsidR="003F7934" w:rsidRPr="00E06624" w:rsidTr="001D74CE">
        <w:trPr>
          <w:trHeight w:val="46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F7934" w:rsidRPr="00E06624" w:rsidRDefault="003F7934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F7934" w:rsidRPr="00E06624" w:rsidRDefault="003F7934" w:rsidP="003F7934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Анализ и систематизация данных конкретного вида инженерных изысканий </w:t>
            </w:r>
          </w:p>
        </w:tc>
      </w:tr>
      <w:tr w:rsidR="003F7934" w:rsidRPr="00E06624" w:rsidTr="001D74CE">
        <w:trPr>
          <w:trHeight w:val="466"/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3F7934" w:rsidRPr="00E06624" w:rsidRDefault="003F7934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7934" w:rsidRDefault="003F7934" w:rsidP="003F7934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Составление отчетов  по конкретному виду исследований факторов окружающей среды в рамках проведения инженерно-экологических изысканий</w:t>
            </w:r>
          </w:p>
        </w:tc>
      </w:tr>
      <w:tr w:rsidR="000C3005" w:rsidRPr="00E06624" w:rsidTr="000C3005">
        <w:trPr>
          <w:trHeight w:val="426"/>
          <w:jc w:val="center"/>
        </w:trPr>
        <w:tc>
          <w:tcPr>
            <w:tcW w:w="1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E06624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E06624" w:rsidRDefault="000C3005" w:rsidP="003F7934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Подготовка предложений по обеспечению экологической безопасности зданий и сооружений</w:t>
            </w:r>
          </w:p>
        </w:tc>
      </w:tr>
      <w:tr w:rsidR="003F7934" w:rsidRPr="00E06624" w:rsidTr="001D74CE">
        <w:trPr>
          <w:trHeight w:val="171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F7934" w:rsidRPr="00B62751" w:rsidRDefault="003F7934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  <w:p w:rsidR="003F7934" w:rsidRPr="00B62751" w:rsidRDefault="003F7934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F7934" w:rsidRPr="00B62751" w:rsidRDefault="003F7934" w:rsidP="003F7934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Анализировать  и систематизировать полученные данные инженерно-экологических изысканий</w:t>
            </w:r>
          </w:p>
        </w:tc>
      </w:tr>
      <w:tr w:rsidR="003F7934" w:rsidRPr="00E06624" w:rsidTr="001D74CE">
        <w:trPr>
          <w:trHeight w:val="169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F7934" w:rsidRPr="00B62751" w:rsidRDefault="003F7934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7934" w:rsidRPr="00B62751" w:rsidRDefault="003F7934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Работать с программными продуктами по формализации и представлению информации об инженерно-экологических изысканиях</w:t>
            </w:r>
          </w:p>
        </w:tc>
      </w:tr>
      <w:tr w:rsidR="003F7934" w:rsidRPr="00E06624" w:rsidTr="001D74CE">
        <w:trPr>
          <w:trHeight w:val="169"/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F7934" w:rsidRPr="00B62751" w:rsidRDefault="003F7934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7934" w:rsidRPr="00B62751" w:rsidRDefault="00C1411F" w:rsidP="00C1411F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Со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ставл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ять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отчет по инженерно-экологическим изысканиям</w:t>
            </w:r>
          </w:p>
        </w:tc>
      </w:tr>
      <w:tr w:rsidR="000C3005" w:rsidRPr="00E06624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0C3005" w:rsidRPr="00B6275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62751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B62751">
              <w:rPr>
                <w:rFonts w:ascii="Times New Roman" w:eastAsia="Times New Roman" w:hAnsi="Times New Roman" w:cs="Calibri"/>
                <w:sz w:val="24"/>
                <w:lang w:eastAsia="ru-RU"/>
              </w:rPr>
              <w:t>Нормативные документы в области экологической безопасности зданий и сооружений.</w:t>
            </w:r>
          </w:p>
        </w:tc>
      </w:tr>
      <w:tr w:rsidR="000C3005" w:rsidRPr="00E06624" w:rsidTr="000C3005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6275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B62751" w:rsidRDefault="000C3005" w:rsidP="000C3005">
            <w:pPr>
              <w:pStyle w:val="a5"/>
              <w:shd w:val="clear" w:color="auto" w:fill="FFFFFF"/>
              <w:jc w:val="both"/>
              <w:rPr>
                <w:rFonts w:cs="Calibri"/>
              </w:rPr>
            </w:pPr>
            <w:r w:rsidRPr="00B62751">
              <w:rPr>
                <w:rFonts w:cs="Calibri"/>
              </w:rPr>
              <w:t>Нормативные документы, регламентирующие составление отчета по экологическим изысканиям.</w:t>
            </w:r>
          </w:p>
        </w:tc>
      </w:tr>
      <w:tr w:rsidR="000C3005" w:rsidRPr="00E06624" w:rsidTr="000C3005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5D31C1" w:rsidRDefault="000C3005" w:rsidP="000C30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  <w:r w:rsidRPr="005D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C3005" w:rsidRPr="005D31C1" w:rsidRDefault="000C3005" w:rsidP="000C3005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5D31C1">
              <w:rPr>
                <w:rFonts w:ascii="Times New Roman" w:eastAsia="Times New Roman" w:hAnsi="Times New Roman" w:cs="Calibri"/>
                <w:sz w:val="24"/>
                <w:lang w:eastAsia="ru-RU"/>
              </w:rPr>
              <w:t>-</w:t>
            </w:r>
          </w:p>
        </w:tc>
      </w:tr>
    </w:tbl>
    <w:p w:rsidR="0025138A" w:rsidRDefault="0025138A" w:rsidP="00251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0FA" w:rsidRPr="00E06624" w:rsidRDefault="00FB50FA" w:rsidP="00FB50F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66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E066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Обобщенная трудовая функция </w:t>
      </w:r>
    </w:p>
    <w:p w:rsidR="00FB50FA" w:rsidRPr="00E06624" w:rsidRDefault="00FB50FA" w:rsidP="00FB50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448"/>
        <w:gridCol w:w="4342"/>
        <w:gridCol w:w="842"/>
        <w:gridCol w:w="980"/>
        <w:gridCol w:w="1449"/>
        <w:gridCol w:w="510"/>
      </w:tblGrid>
      <w:tr w:rsidR="00FB50FA" w:rsidRPr="00E06624" w:rsidTr="001D74CE">
        <w:trPr>
          <w:jc w:val="center"/>
        </w:trPr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4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 техническое руководство производством инженерно-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экологических</w:t>
            </w: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изысканий</w:t>
            </w:r>
          </w:p>
        </w:tc>
        <w:tc>
          <w:tcPr>
            <w:tcW w:w="84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B50FA" w:rsidRPr="006E749D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B50FA" w:rsidRPr="00E06624" w:rsidRDefault="00D264E4" w:rsidP="00D26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B50FA" w:rsidRPr="00E06624" w:rsidRDefault="00FB50FA" w:rsidP="00FB50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160"/>
        <w:gridCol w:w="1220"/>
        <w:gridCol w:w="520"/>
        <w:gridCol w:w="1683"/>
        <w:gridCol w:w="475"/>
        <w:gridCol w:w="1273"/>
        <w:gridCol w:w="2240"/>
      </w:tblGrid>
      <w:tr w:rsidR="00FB50FA" w:rsidRPr="00E06624" w:rsidTr="001D74CE">
        <w:trPr>
          <w:jc w:val="center"/>
        </w:trPr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B50FA" w:rsidRPr="00E06624" w:rsidTr="001D74CE">
        <w:trPr>
          <w:jc w:val="center"/>
        </w:trPr>
        <w:tc>
          <w:tcPr>
            <w:tcW w:w="2267" w:type="dxa"/>
            <w:vAlign w:val="center"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B50FA" w:rsidRPr="00E06624" w:rsidRDefault="00FB50FA" w:rsidP="00FB50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22"/>
        <w:gridCol w:w="7249"/>
      </w:tblGrid>
      <w:tr w:rsidR="00FB50FA" w:rsidRPr="00E06624" w:rsidTr="001D74CE">
        <w:trPr>
          <w:jc w:val="center"/>
        </w:trPr>
        <w:tc>
          <w:tcPr>
            <w:tcW w:w="1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0FA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лабораторией</w:t>
            </w:r>
          </w:p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</w:tr>
    </w:tbl>
    <w:p w:rsidR="00FB50FA" w:rsidRPr="00E06624" w:rsidRDefault="00FB50FA" w:rsidP="00FB50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4"/>
        <w:gridCol w:w="7257"/>
      </w:tblGrid>
      <w:tr w:rsidR="00FB50FA" w:rsidRPr="00E06624" w:rsidTr="001D74CE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магистратура.</w:t>
            </w:r>
            <w:r w:rsidRPr="00E066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                                                                                                              Для всех дополнительное профессиональное образование -                       освоение программ повышения квалификации в  сфере инженерно-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экологических</w:t>
            </w:r>
            <w:r w:rsidRPr="00E066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изысканий для строительства  не реже одного раза в три года, объемом не менее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72</w:t>
            </w:r>
            <w:r w:rsidRPr="00E066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академических часов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</w:tr>
      <w:tr w:rsidR="00FB50FA" w:rsidRPr="00E06624" w:rsidTr="001D74CE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0FA" w:rsidRPr="00E06624" w:rsidRDefault="00FB50FA" w:rsidP="001D74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5</w:t>
            </w:r>
            <w:r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лет в сфере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E06624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 </w:t>
            </w:r>
          </w:p>
        </w:tc>
      </w:tr>
      <w:tr w:rsidR="00FB50FA" w:rsidRPr="00E06624" w:rsidTr="001D74CE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D264E4" w:rsidRDefault="00FB50FA" w:rsidP="001D74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Аттестация. </w:t>
            </w:r>
            <w:r w:rsidR="00D2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Аккредитация для </w:t>
            </w:r>
            <w:r w:rsidR="00F1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заведующего </w:t>
            </w:r>
            <w:r w:rsidR="00D2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лаборатори</w:t>
            </w:r>
            <w:r w:rsidR="00F1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D2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B50FA" w:rsidRPr="00E06624" w:rsidRDefault="00FB50FA" w:rsidP="001D74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0FA" w:rsidRPr="00E06624" w:rsidTr="001D74CE">
        <w:trPr>
          <w:jc w:val="center"/>
        </w:trPr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0FA" w:rsidRPr="00E06624" w:rsidRDefault="00FB50FA" w:rsidP="001D74CE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Освоенные образовательные программы </w:t>
            </w:r>
            <w:proofErr w:type="gramStart"/>
            <w:r w:rsidRPr="00E066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высшего</w:t>
            </w:r>
            <w:proofErr w:type="gramEnd"/>
            <w:r w:rsidRPr="00E066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должны иметь профессионально-общественную аккредитацию по настоящему профессиональному стандарту</w:t>
            </w:r>
          </w:p>
          <w:p w:rsidR="00FB50FA" w:rsidRPr="00E06624" w:rsidRDefault="00FB50FA" w:rsidP="001D74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50FA" w:rsidRPr="00E06624" w:rsidRDefault="00FB50FA" w:rsidP="00FB50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0FA" w:rsidRPr="00E06624" w:rsidRDefault="00FB50FA" w:rsidP="00FB50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624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характеристики</w:t>
      </w:r>
    </w:p>
    <w:p w:rsidR="00FB50FA" w:rsidRPr="00E06624" w:rsidRDefault="00FB50FA" w:rsidP="00FB50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54"/>
        <w:gridCol w:w="1686"/>
        <w:gridCol w:w="5431"/>
      </w:tblGrid>
      <w:tr w:rsidR="00FB50FA" w:rsidRPr="00E06624" w:rsidTr="001D74CE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B50FA" w:rsidRPr="00E06624" w:rsidTr="001D74CE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защиты окружающей среды</w:t>
            </w:r>
          </w:p>
        </w:tc>
      </w:tr>
      <w:tr w:rsidR="00FB50FA" w:rsidRPr="00E06624" w:rsidTr="001D74CE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D264E4" w:rsidP="00D264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специалист, Руководитель </w:t>
            </w:r>
            <w:r w:rsidR="00FB5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лаборатори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FB50FA" w:rsidRPr="00E06624" w:rsidTr="001D74CE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Pr="00E06624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020801</w:t>
            </w:r>
          </w:p>
          <w:p w:rsidR="00FB50FA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B50FA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B50FA" w:rsidRPr="00851E2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B50FA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 </w:t>
            </w:r>
          </w:p>
          <w:p w:rsidR="00FB50FA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природопользователь</w:t>
            </w:r>
            <w:proofErr w:type="spellEnd"/>
          </w:p>
          <w:p w:rsidR="00FB50FA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</w:t>
            </w:r>
          </w:p>
          <w:p w:rsidR="00FB50FA" w:rsidRPr="00851E2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</w:t>
            </w:r>
          </w:p>
        </w:tc>
      </w:tr>
    </w:tbl>
    <w:p w:rsidR="00FB50FA" w:rsidRDefault="00FB50FA" w:rsidP="00FB50FA">
      <w:pPr>
        <w:pStyle w:val="a3"/>
        <w:rPr>
          <w:rFonts w:ascii="Times New Roman" w:hAnsi="Times New Roman"/>
        </w:rPr>
      </w:pPr>
    </w:p>
    <w:p w:rsidR="00FB50FA" w:rsidRDefault="00FB50FA" w:rsidP="00FB50FA">
      <w:pPr>
        <w:pStyle w:val="a3"/>
        <w:rPr>
          <w:rFonts w:ascii="Times New Roman" w:hAnsi="Times New Roman"/>
        </w:rPr>
      </w:pPr>
    </w:p>
    <w:p w:rsidR="00FB50FA" w:rsidRDefault="00FB50FA" w:rsidP="00FB50FA">
      <w:pPr>
        <w:pStyle w:val="a3"/>
        <w:rPr>
          <w:rFonts w:ascii="Times New Roman" w:hAnsi="Times New Roman"/>
        </w:rPr>
      </w:pP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82F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A8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Трудовая функция</w:t>
      </w: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FB50FA" w:rsidRPr="00A82FE1" w:rsidTr="001D74C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Планирование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23"/>
        <w:gridCol w:w="1089"/>
        <w:gridCol w:w="586"/>
        <w:gridCol w:w="1755"/>
        <w:gridCol w:w="586"/>
        <w:gridCol w:w="1170"/>
        <w:gridCol w:w="1962"/>
      </w:tblGrid>
      <w:tr w:rsidR="00FB50FA" w:rsidRPr="00A82FE1" w:rsidTr="001D74C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0FA" w:rsidRPr="00A82FE1" w:rsidTr="001D74CE">
        <w:trPr>
          <w:jc w:val="center"/>
        </w:trPr>
        <w:tc>
          <w:tcPr>
            <w:tcW w:w="1266" w:type="pct"/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B50FA" w:rsidRPr="00A82FE1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B50FA" w:rsidRPr="00A82FE1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7148"/>
      </w:tblGrid>
      <w:tr w:rsidR="00FB50FA" w:rsidRPr="00A82FE1" w:rsidTr="001D74CE">
        <w:trPr>
          <w:trHeight w:val="426"/>
          <w:jc w:val="center"/>
        </w:trPr>
        <w:tc>
          <w:tcPr>
            <w:tcW w:w="1266" w:type="pct"/>
            <w:vMerge w:val="restar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Анализ технического задания и определение задач исполнителям по сбору исходной информации  для разработки  решения на выполнение 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Анализ и утверждение 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программ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Разработка решения на выполнение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</w:t>
            </w:r>
            <w:r w:rsidR="007A2CD6">
              <w:rPr>
                <w:rFonts w:ascii="Times New Roman" w:eastAsia="Times New Roman" w:hAnsi="Times New Roman" w:cs="Calibri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изысканий, формирование и постановка задач исполнителям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Контроль соответствия 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разработанных исполнителям предписаний программе работ на производство инженерно-геодезических изысканий</w:t>
            </w:r>
          </w:p>
        </w:tc>
      </w:tr>
      <w:tr w:rsidR="00FB50FA" w:rsidRPr="00A82FE1" w:rsidTr="001D74CE">
        <w:trPr>
          <w:trHeight w:val="245"/>
          <w:jc w:val="center"/>
        </w:trPr>
        <w:tc>
          <w:tcPr>
            <w:tcW w:w="1266" w:type="pct"/>
            <w:vMerge w:val="restar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нормативно-техническую документацию в области градостроительной деятельности для планирования и выполнения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Руководить работой исполнителей, ставить им задачи, контролировать и анализировать их деятельность  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Собирать, систематизировать и анализировать информацию о физико-географических, техногенных, экономических условиях,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экологической обстановке в районе 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FB50FA" w:rsidRPr="00A82FE1" w:rsidTr="001D74CE">
        <w:trPr>
          <w:trHeight w:val="357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данные к расчету потребности сил и средств, необходимых для выполнения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изысканий, исходя из технического задания заказчика</w:t>
            </w:r>
          </w:p>
        </w:tc>
      </w:tr>
      <w:tr w:rsidR="00FB50FA" w:rsidRPr="00A82FE1" w:rsidTr="001D74CE">
        <w:trPr>
          <w:trHeight w:val="108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Разрабатывать нормативно-техническую документацию (программу работ) на выполнение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10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технически обоснованные нормы выработки</w:t>
            </w:r>
          </w:p>
        </w:tc>
      </w:tr>
      <w:tr w:rsidR="00FB50FA" w:rsidRPr="00A82FE1" w:rsidTr="001D74CE">
        <w:trPr>
          <w:trHeight w:val="10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правила техники безопасности при производстве конкретного вида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 w:val="restar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Законы и иные нормативные правовые акты Российской </w:t>
            </w: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Федерации в области градостроительной деятельности и трудового законодательства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Основы научной организации труда </w:t>
            </w:r>
            <w:r w:rsid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при инженерно-экологических изыс</w:t>
            </w:r>
            <w:r w:rsidR="00F1794A">
              <w:rPr>
                <w:rFonts w:ascii="Times New Roman" w:eastAsia="Times New Roman" w:hAnsi="Times New Roman" w:cs="Calibri"/>
                <w:sz w:val="24"/>
                <w:lang w:eastAsia="ru-RU"/>
              </w:rPr>
              <w:t>к</w:t>
            </w:r>
            <w:r w:rsidR="00B42A42">
              <w:rPr>
                <w:rFonts w:ascii="Times New Roman" w:eastAsia="Times New Roman" w:hAnsi="Times New Roman" w:cs="Calibri"/>
                <w:sz w:val="24"/>
                <w:lang w:eastAsia="ru-RU"/>
              </w:rPr>
              <w:t>аниях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Распорядительные, методические и нормативные документы по инженерно-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экологическим  и смежным</w:t>
            </w: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изысканиям для объектов капитального строительства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Правила охраны труда при выполнении полевых и камеральных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82F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A8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Трудовая функция</w:t>
      </w: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FB50FA" w:rsidRPr="00A82FE1" w:rsidTr="001D74C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Техническое руководство выполнением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/02.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23"/>
        <w:gridCol w:w="1089"/>
        <w:gridCol w:w="586"/>
        <w:gridCol w:w="1755"/>
        <w:gridCol w:w="586"/>
        <w:gridCol w:w="1170"/>
        <w:gridCol w:w="1962"/>
      </w:tblGrid>
      <w:tr w:rsidR="00FB50FA" w:rsidRPr="00A82FE1" w:rsidTr="001D74C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0FA" w:rsidRPr="00A82FE1" w:rsidTr="001D74CE">
        <w:trPr>
          <w:jc w:val="center"/>
        </w:trPr>
        <w:tc>
          <w:tcPr>
            <w:tcW w:w="1266" w:type="pct"/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B50FA" w:rsidRPr="00A82FE1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B50FA" w:rsidRPr="00A82FE1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7148"/>
      </w:tblGrid>
      <w:tr w:rsidR="00FB50FA" w:rsidRPr="00A82FE1" w:rsidTr="001D74CE">
        <w:trPr>
          <w:trHeight w:val="426"/>
          <w:jc w:val="center"/>
        </w:trPr>
        <w:tc>
          <w:tcPr>
            <w:tcW w:w="1266" w:type="pct"/>
            <w:vMerge w:val="restar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Обеспечение  соответствия заданий (предписаний)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исполнителям (подразделениям) программе производства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хода выполнения изысканий, контроль полученных результатов на предмет их соответствия нормативным документам по параметрам: точности, достоверности, полноты и принятие мер по устранению выявленных недостатков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1E7CC7" w:rsidP="001E7CC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</w:t>
            </w:r>
            <w:r w:rsidR="00FB50FA"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е</w:t>
            </w:r>
            <w:r w:rsidR="00FB50FA"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результатов инженерных изысканий в вышестоящих органах, с заказчиком и в органах экспертизы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Подготовка предложений о внесении изменений в рабочую документацию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Анализ и обобщение опыта инженерно-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 изысканий, подготовка на их основе предложений по учету природных условий на конкретных территориях для повышения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экологической безопасности окружающей среды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 w:val="restar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задания на выполнение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между исполнителями (подразделениями)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D264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полноту и соответствие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инженерно-</w:t>
            </w:r>
            <w:r w:rsidR="00D2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 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100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обратную связь с исполнителями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 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изысканий, определить сроки, содержание и последовательность предоставления информации в организацию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(лабораторию)</w:t>
            </w:r>
          </w:p>
        </w:tc>
      </w:tr>
      <w:tr w:rsidR="00FB50FA" w:rsidRPr="00A82FE1" w:rsidTr="001D74CE">
        <w:trPr>
          <w:trHeight w:val="100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 проверок, обеспечивать 100% проверку полученных данных от исполнителей, лично контролировать не менее 15% полевых и 30%камеральных работ в каждом подразделении</w:t>
            </w:r>
          </w:p>
        </w:tc>
      </w:tr>
      <w:tr w:rsidR="00FB50FA" w:rsidRPr="00A82FE1" w:rsidTr="001D74CE">
        <w:trPr>
          <w:trHeight w:val="100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18"/>
                <w:lang w:eastAsia="ru-RU"/>
              </w:rPr>
              <w:t>Устанавливать деловой контакт, обмен информацией с руководством, заказчиком и органами экспертизы</w:t>
            </w:r>
          </w:p>
        </w:tc>
      </w:tr>
      <w:tr w:rsidR="00FB50FA" w:rsidRPr="00A82FE1" w:rsidTr="001D74CE">
        <w:trPr>
          <w:trHeight w:val="100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A82FE1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18"/>
                <w:lang w:eastAsia="ru-RU"/>
              </w:rPr>
              <w:t>Продуцировать связные, правильно построенные монологические тексты на темы инженерно-</w:t>
            </w:r>
            <w:r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18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18"/>
                <w:lang w:eastAsia="ru-RU"/>
              </w:rPr>
              <w:t xml:space="preserve"> изысканий в соответствии с  ситуацией общения</w:t>
            </w:r>
          </w:p>
        </w:tc>
      </w:tr>
      <w:tr w:rsidR="00FB50FA" w:rsidRPr="00A82FE1" w:rsidTr="001D74CE">
        <w:trPr>
          <w:trHeight w:val="100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Анализировать  фактическое состояние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экологической  безопасности</w:t>
            </w: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в районе выполнения работ, г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отовить  (по необходимости) предложения для внесения изменений в техническое задание и программу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 w:rsidR="00F1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108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Разрабатывать отчет по выполненным инженерно-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экологическим </w:t>
            </w: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изысканиям в соответствии с техническим заданием заказчика и программой  изысканий, а также требованиями технических регламентов и документов, включенных в перечень сводов правил и национальных стандартов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 w:val="restar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Технологию планирования и выполнения всех видов работ  по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экологическим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изысканиям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методы делового общения, ведения переговоров</w:t>
            </w:r>
          </w:p>
        </w:tc>
      </w:tr>
      <w:tr w:rsidR="00FB50FA" w:rsidRPr="00A82FE1" w:rsidTr="001D74CE">
        <w:trPr>
          <w:trHeight w:val="17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действия и устройство  приборов и инструментов, используемых в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изысканиях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82F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A8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Трудовая функция</w:t>
      </w: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98"/>
        <w:gridCol w:w="4206"/>
        <w:gridCol w:w="548"/>
        <w:gridCol w:w="1073"/>
        <w:gridCol w:w="1598"/>
        <w:gridCol w:w="548"/>
      </w:tblGrid>
      <w:tr w:rsidR="00FB50FA" w:rsidRPr="00A82FE1" w:rsidTr="001D74C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Повышение эффективности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/03.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23"/>
        <w:gridCol w:w="1089"/>
        <w:gridCol w:w="586"/>
        <w:gridCol w:w="1755"/>
        <w:gridCol w:w="586"/>
        <w:gridCol w:w="1170"/>
        <w:gridCol w:w="1962"/>
      </w:tblGrid>
      <w:tr w:rsidR="00FB50FA" w:rsidRPr="00A82FE1" w:rsidTr="001D74C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0FA" w:rsidRPr="00A82FE1" w:rsidTr="001D74CE">
        <w:trPr>
          <w:jc w:val="center"/>
        </w:trPr>
        <w:tc>
          <w:tcPr>
            <w:tcW w:w="1266" w:type="pct"/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B50FA" w:rsidRPr="00A82FE1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B50FA" w:rsidRPr="00A82FE1" w:rsidRDefault="00FB50FA" w:rsidP="001D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профессионального </w:t>
            </w:r>
            <w:r w:rsidRPr="00A8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стандарта</w:t>
            </w: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7148"/>
      </w:tblGrid>
      <w:tr w:rsidR="00FB50FA" w:rsidRPr="00A82FE1" w:rsidTr="001D74CE">
        <w:trPr>
          <w:trHeight w:val="426"/>
          <w:jc w:val="center"/>
        </w:trPr>
        <w:tc>
          <w:tcPr>
            <w:tcW w:w="1266" w:type="pct"/>
            <w:vMerge w:val="restar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Подготовка отзывов и заключений на проекты стандартов, технических условий и других нормативных документов, связанных с инженерно-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экологическим</w:t>
            </w:r>
            <w:r w:rsidR="00F1794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и</w:t>
            </w: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изысканиями.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Внедрение в инженерные изыскания передовых технологий выполнения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1E7CC7" w:rsidP="001E7CC7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FB50FA" w:rsidRPr="00A8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инженерно-</w:t>
            </w:r>
            <w:r w:rsidR="00FB5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</w:t>
            </w:r>
            <w:r w:rsidR="00FB50FA" w:rsidRPr="00A8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1E7CC7" w:rsidP="001E7CC7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B50FA" w:rsidRPr="00A8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B50FA" w:rsidRPr="00A8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публикаций по решаемым проблемам, работе семинаров и конференций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 w:val="restar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Tahoma"/>
                <w:color w:val="000000"/>
                <w:sz w:val="24"/>
                <w:szCs w:val="18"/>
                <w:lang w:eastAsia="ru-RU"/>
              </w:rPr>
              <w:t>Осуществлять поиск, хранение, обработку и анализ информации из различных печатных и электронных источников и баз данных, представлять её в требуемом формате с использованием информационных, компьютерных и сетевых технологий, воспроизводить в устной и письменной речи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Tahoma"/>
                <w:color w:val="000000"/>
                <w:sz w:val="24"/>
                <w:szCs w:val="18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планы организационно-технических мероприятий по совершенствованию средств и методов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D26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осваивать  и внедрять в производство передовые приборы, инструменты и программные продукты получения, обработки и представления информации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пособия по освоению  новых технологий в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изысканиях</w:t>
            </w:r>
          </w:p>
        </w:tc>
      </w:tr>
      <w:tr w:rsidR="00FB50FA" w:rsidRPr="00A82FE1" w:rsidTr="001D74CE">
        <w:trPr>
          <w:trHeight w:val="139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Tahoma"/>
                <w:color w:val="000000"/>
                <w:sz w:val="24"/>
                <w:szCs w:val="18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>Проверять материалы инженерно-</w:t>
            </w: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изысканий на предмет их соответствия требованиям технических регламентов и нормативных документов </w:t>
            </w:r>
          </w:p>
        </w:tc>
      </w:tr>
      <w:tr w:rsidR="00FB50FA" w:rsidRPr="00A82FE1" w:rsidTr="001D74CE">
        <w:trPr>
          <w:trHeight w:val="138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представлять в издательства публикации, а также презентационный материал на семинарах и конференциях по актуальным вопросам инженерно-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изысканий</w:t>
            </w:r>
          </w:p>
        </w:tc>
      </w:tr>
      <w:tr w:rsidR="00FB50FA" w:rsidRPr="00A82FE1" w:rsidTr="001D74CE">
        <w:trPr>
          <w:trHeight w:val="138"/>
          <w:jc w:val="center"/>
        </w:trPr>
        <w:tc>
          <w:tcPr>
            <w:tcW w:w="1266" w:type="pct"/>
            <w:vMerge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секретными документами, соблюдать правила служебной переписки и общения</w:t>
            </w:r>
          </w:p>
        </w:tc>
      </w:tr>
      <w:tr w:rsidR="001E7CC7" w:rsidRPr="00A82FE1" w:rsidTr="001E7CC7">
        <w:trPr>
          <w:trHeight w:val="466"/>
          <w:jc w:val="center"/>
        </w:trPr>
        <w:tc>
          <w:tcPr>
            <w:tcW w:w="1266" w:type="pct"/>
            <w:vMerge w:val="restart"/>
          </w:tcPr>
          <w:p w:rsidR="001E7CC7" w:rsidRPr="00A82FE1" w:rsidRDefault="001E7CC7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1E7CC7" w:rsidRPr="00A82FE1" w:rsidRDefault="001E7CC7" w:rsidP="001D74CE">
            <w:pPr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Перспективные средства, методы и  программную продукцию по производству и обработке  материалов инженерно-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экологических</w:t>
            </w:r>
            <w:r w:rsidRPr="00A82F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 изысканий</w:t>
            </w:r>
          </w:p>
        </w:tc>
      </w:tr>
      <w:tr w:rsidR="001E7CC7" w:rsidRPr="00A82FE1" w:rsidTr="001E7CC7">
        <w:trPr>
          <w:trHeight w:val="339"/>
          <w:jc w:val="center"/>
        </w:trPr>
        <w:tc>
          <w:tcPr>
            <w:tcW w:w="1266" w:type="pct"/>
            <w:vMerge/>
          </w:tcPr>
          <w:p w:rsidR="001E7CC7" w:rsidRPr="00A82FE1" w:rsidRDefault="001E7CC7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E7CC7" w:rsidRPr="00A82FE1" w:rsidRDefault="001E7CC7" w:rsidP="001D74CE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Методологию и способы внедрения перспективных разработок в инженерно-экологические изыскания</w:t>
            </w:r>
          </w:p>
        </w:tc>
      </w:tr>
      <w:tr w:rsidR="001E7CC7" w:rsidRPr="00A82FE1" w:rsidTr="001D74CE">
        <w:trPr>
          <w:trHeight w:val="339"/>
          <w:jc w:val="center"/>
        </w:trPr>
        <w:tc>
          <w:tcPr>
            <w:tcW w:w="1266" w:type="pct"/>
            <w:vMerge/>
          </w:tcPr>
          <w:p w:rsidR="001E7CC7" w:rsidRPr="00A82FE1" w:rsidRDefault="001E7CC7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E7CC7" w:rsidRDefault="001E7CC7" w:rsidP="001D74CE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Правила разработки методических пособий и нормативных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документов в сфере инженерных изысканий</w:t>
            </w:r>
          </w:p>
        </w:tc>
      </w:tr>
      <w:tr w:rsidR="001E7CC7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1E7CC7" w:rsidRPr="00A82FE1" w:rsidRDefault="001E7CC7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E7CC7" w:rsidRPr="00A82FE1" w:rsidRDefault="001E7CC7" w:rsidP="001D74CE">
            <w:pPr>
              <w:ind w:firstLine="284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авторского права; правила по охране труда</w:t>
            </w:r>
          </w:p>
        </w:tc>
      </w:tr>
      <w:tr w:rsidR="001E7CC7" w:rsidRPr="00A82FE1" w:rsidTr="001D74CE">
        <w:trPr>
          <w:trHeight w:val="426"/>
          <w:jc w:val="center"/>
        </w:trPr>
        <w:tc>
          <w:tcPr>
            <w:tcW w:w="1266" w:type="pct"/>
            <w:vMerge/>
          </w:tcPr>
          <w:p w:rsidR="001E7CC7" w:rsidRPr="00A82FE1" w:rsidRDefault="001E7CC7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1E7CC7" w:rsidRPr="00A82FE1" w:rsidRDefault="001E7CC7" w:rsidP="001D74CE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Секретное делопроизводство, порядок работы с секретными документами</w:t>
            </w:r>
          </w:p>
        </w:tc>
      </w:tr>
      <w:tr w:rsidR="00FB50FA" w:rsidRPr="00A82FE1" w:rsidTr="001D74CE">
        <w:trPr>
          <w:trHeight w:val="426"/>
          <w:jc w:val="center"/>
        </w:trPr>
        <w:tc>
          <w:tcPr>
            <w:tcW w:w="1266" w:type="pct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734" w:type="pct"/>
          </w:tcPr>
          <w:p w:rsidR="00FB50FA" w:rsidRPr="00A82FE1" w:rsidRDefault="00FB50FA" w:rsidP="001D74CE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0FA" w:rsidRPr="00A82FE1" w:rsidRDefault="00FB50FA" w:rsidP="00FB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FE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82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Сведения об организациях – разработчиках </w:t>
      </w:r>
      <w:r w:rsidRPr="00A82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профессионального стандарта</w:t>
      </w: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0FA" w:rsidRPr="00A82FE1" w:rsidRDefault="00FB50FA" w:rsidP="00FB50FA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FE1">
        <w:rPr>
          <w:rFonts w:ascii="Times New Roman" w:eastAsia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FB50FA" w:rsidRPr="00A82FE1" w:rsidTr="001D74CE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B50FA" w:rsidRPr="00A82FE1" w:rsidRDefault="00FB50FA" w:rsidP="001D74CE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Национальное объединение проектировщиков и изыскателей, город Москва</w:t>
            </w:r>
          </w:p>
        </w:tc>
      </w:tr>
      <w:tr w:rsidR="00FB50FA" w:rsidRPr="00A82FE1" w:rsidTr="001D74CE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B50FA" w:rsidRPr="00A82FE1" w:rsidRDefault="00FB50FA" w:rsidP="001D74CE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(наименование организации)</w:t>
            </w:r>
          </w:p>
        </w:tc>
      </w:tr>
      <w:tr w:rsidR="00FB50FA" w:rsidRPr="00A82FE1" w:rsidTr="001D74CE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FB50FA" w:rsidRPr="00A82FE1" w:rsidRDefault="00FB50FA" w:rsidP="001D74CE">
            <w:pPr>
              <w:spacing w:after="0" w:line="1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FB50FA" w:rsidRPr="00A82FE1" w:rsidRDefault="00FB50FA" w:rsidP="00C74223">
            <w:pPr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Президент НОПРИЗ</w:t>
            </w:r>
            <w:r w:rsidRPr="00A82FE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C7422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Посохин Михаил Михайлович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FB50FA" w:rsidRPr="00A82FE1" w:rsidRDefault="00FB50FA" w:rsidP="001D74CE">
            <w:pPr>
              <w:spacing w:after="0" w:line="1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B50FA" w:rsidRPr="00A82FE1" w:rsidRDefault="00FB50FA" w:rsidP="001D74CE">
            <w:pPr>
              <w:widowControl w:val="0"/>
              <w:spacing w:after="0" w:line="100" w:lineRule="atLeast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ru-RU"/>
              </w:rPr>
            </w:pPr>
          </w:p>
        </w:tc>
      </w:tr>
      <w:tr w:rsidR="00FB50FA" w:rsidRPr="00A82FE1" w:rsidTr="001D74CE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FB50FA" w:rsidRPr="00A82FE1" w:rsidRDefault="00FB50FA" w:rsidP="001D74CE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18"/>
                <w:szCs w:val="16"/>
                <w:lang w:eastAsia="ru-RU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FB50FA" w:rsidRPr="00A82FE1" w:rsidRDefault="00FB50FA" w:rsidP="001D74CE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18"/>
                <w:szCs w:val="16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bCs/>
                <w:sz w:val="18"/>
                <w:szCs w:val="16"/>
                <w:lang w:eastAsia="ru-RU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FB50FA" w:rsidRPr="00A82FE1" w:rsidRDefault="00FB50FA" w:rsidP="001D74CE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18"/>
                <w:szCs w:val="16"/>
                <w:lang w:eastAsia="ru-RU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FB50FA" w:rsidRPr="00A82FE1" w:rsidRDefault="00FB50FA" w:rsidP="001D74C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bCs/>
                <w:sz w:val="18"/>
                <w:szCs w:val="16"/>
                <w:lang w:eastAsia="ru-RU"/>
              </w:rPr>
            </w:pP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0FA" w:rsidRPr="00A82FE1" w:rsidRDefault="00FB50FA" w:rsidP="00FB50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Наименования организаций-разработчиков</w:t>
      </w:r>
    </w:p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611"/>
        <w:gridCol w:w="8960"/>
      </w:tblGrid>
      <w:tr w:rsidR="00FB50FA" w:rsidRPr="00A82FE1" w:rsidTr="001D74CE">
        <w:trPr>
          <w:trHeight w:val="303"/>
        </w:trPr>
        <w:tc>
          <w:tcPr>
            <w:tcW w:w="611" w:type="dxa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60" w:type="dxa"/>
          </w:tcPr>
          <w:p w:rsidR="00FB50FA" w:rsidRPr="00A82FE1" w:rsidRDefault="00FB50FA" w:rsidP="001D74C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Автономная некоммерческая организация «Агентство оценки и развития профессионального образования», город Санкт-Петербург</w:t>
            </w:r>
          </w:p>
        </w:tc>
      </w:tr>
      <w:tr w:rsidR="00FB50FA" w:rsidRPr="00A82FE1" w:rsidTr="001D74CE">
        <w:trPr>
          <w:trHeight w:val="407"/>
        </w:trPr>
        <w:tc>
          <w:tcPr>
            <w:tcW w:w="611" w:type="dxa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0" w:type="dxa"/>
          </w:tcPr>
          <w:p w:rsidR="00FB50FA" w:rsidRPr="00A82FE1" w:rsidRDefault="00FB50FA" w:rsidP="001D74C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Национальный минерально-сырьевой университет «Горный»</w:t>
            </w:r>
          </w:p>
        </w:tc>
      </w:tr>
      <w:tr w:rsidR="00FB50FA" w:rsidRPr="00A82FE1" w:rsidTr="001D74CE">
        <w:trPr>
          <w:trHeight w:val="407"/>
        </w:trPr>
        <w:tc>
          <w:tcPr>
            <w:tcW w:w="611" w:type="dxa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0" w:type="dxa"/>
          </w:tcPr>
          <w:p w:rsidR="00FB50FA" w:rsidRPr="00A82FE1" w:rsidRDefault="00FB50FA" w:rsidP="001D74C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Санкт-Петербургский государственный </w:t>
            </w:r>
            <w:r w:rsidR="00F151B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технический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университет</w:t>
            </w:r>
          </w:p>
        </w:tc>
      </w:tr>
      <w:tr w:rsidR="00FB50FA" w:rsidRPr="00A82FE1" w:rsidTr="001D74CE">
        <w:trPr>
          <w:trHeight w:val="407"/>
        </w:trPr>
        <w:tc>
          <w:tcPr>
            <w:tcW w:w="611" w:type="dxa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0" w:type="dxa"/>
          </w:tcPr>
          <w:p w:rsidR="00FB50FA" w:rsidRPr="00A82FE1" w:rsidRDefault="00FB50FA" w:rsidP="001D74C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Pr="00A82FE1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Некоммерческое партнерство по содействию развитию инженерной изыскательской деятельности </w:t>
            </w:r>
            <w:r w:rsidRPr="00A82FE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«Изыскатели Санкт-Петербурга и Северо-Запада»</w:t>
            </w:r>
          </w:p>
        </w:tc>
      </w:tr>
      <w:tr w:rsidR="00FB50FA" w:rsidRPr="00A82FE1" w:rsidTr="001D74CE">
        <w:trPr>
          <w:trHeight w:val="407"/>
        </w:trPr>
        <w:tc>
          <w:tcPr>
            <w:tcW w:w="611" w:type="dxa"/>
          </w:tcPr>
          <w:p w:rsidR="00FB50FA" w:rsidRPr="00A82FE1" w:rsidRDefault="00FB50FA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0" w:type="dxa"/>
          </w:tcPr>
          <w:p w:rsidR="00FB50FA" w:rsidRPr="00A82FE1" w:rsidRDefault="00FB50FA" w:rsidP="001D74C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Общество с ограниченной ответственностью «ГЕОКАРТ»</w:t>
            </w:r>
          </w:p>
        </w:tc>
      </w:tr>
      <w:tr w:rsidR="007A5542" w:rsidRPr="00A82FE1" w:rsidTr="001D74CE">
        <w:trPr>
          <w:trHeight w:val="407"/>
        </w:trPr>
        <w:tc>
          <w:tcPr>
            <w:tcW w:w="611" w:type="dxa"/>
          </w:tcPr>
          <w:p w:rsidR="007A5542" w:rsidRDefault="007A5542" w:rsidP="001D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0" w:type="dxa"/>
          </w:tcPr>
          <w:p w:rsidR="007A5542" w:rsidRPr="00A82FE1" w:rsidRDefault="007A5542" w:rsidP="001D74C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Общество с ограниченной ответственностью «Научно-производственная и проектная фирма «Экосистема»</w:t>
            </w:r>
          </w:p>
        </w:tc>
      </w:tr>
      <w:tr w:rsidR="00FB50FA" w:rsidRPr="00A82FE1" w:rsidTr="001D74CE">
        <w:trPr>
          <w:trHeight w:val="219"/>
        </w:trPr>
        <w:tc>
          <w:tcPr>
            <w:tcW w:w="611" w:type="dxa"/>
          </w:tcPr>
          <w:p w:rsidR="00FB50FA" w:rsidRPr="00A82FE1" w:rsidRDefault="007A5542" w:rsidP="007A5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0" w:type="dxa"/>
          </w:tcPr>
          <w:p w:rsidR="00FB50FA" w:rsidRPr="00A82FE1" w:rsidRDefault="00FB50FA" w:rsidP="001D74C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82FE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Частное образовательное учреждение высшего образования «Национальный открытый институт г. Санкт-Петербург»</w:t>
            </w:r>
          </w:p>
        </w:tc>
      </w:tr>
    </w:tbl>
    <w:p w:rsidR="00FB50FA" w:rsidRPr="00A82FE1" w:rsidRDefault="00FB50FA" w:rsidP="00FB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0FA" w:rsidRPr="00A82FE1" w:rsidRDefault="00FB50FA" w:rsidP="00FB5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0FA" w:rsidRDefault="00FB50FA" w:rsidP="00FB50FA">
      <w:pPr>
        <w:pStyle w:val="a3"/>
      </w:pPr>
    </w:p>
    <w:p w:rsidR="00FB50FA" w:rsidRDefault="00FB50FA" w:rsidP="00FB50FA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Единый квалификационный справочник должностей руководителей, специалистов и других служащих</w:t>
      </w:r>
    </w:p>
    <w:p w:rsidR="00FB50FA" w:rsidRDefault="00FB50FA" w:rsidP="00FB50FA">
      <w:pPr>
        <w:pStyle w:val="a3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  <w:p w:rsidR="00FB50FA" w:rsidRDefault="00FB50FA" w:rsidP="00FB50FA">
      <w:pPr>
        <w:pStyle w:val="a3"/>
        <w:rPr>
          <w:rFonts w:ascii="Times New Roman" w:hAnsi="Times New Roman"/>
        </w:rPr>
      </w:pPr>
    </w:p>
    <w:p w:rsidR="00FB50FA" w:rsidRDefault="00FB50FA" w:rsidP="00FB50FA">
      <w:pPr>
        <w:pStyle w:val="a3"/>
        <w:rPr>
          <w:rFonts w:ascii="Times New Roman" w:hAnsi="Times New Roman"/>
        </w:rPr>
      </w:pPr>
    </w:p>
    <w:sectPr w:rsidR="00FB50FA" w:rsidSect="001F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3D" w:rsidRDefault="000F663D" w:rsidP="0025138A">
      <w:pPr>
        <w:spacing w:after="0" w:line="240" w:lineRule="auto"/>
      </w:pPr>
      <w:r>
        <w:separator/>
      </w:r>
    </w:p>
  </w:endnote>
  <w:endnote w:type="continuationSeparator" w:id="0">
    <w:p w:rsidR="000F663D" w:rsidRDefault="000F663D" w:rsidP="0025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3D" w:rsidRDefault="000F663D" w:rsidP="0025138A">
      <w:pPr>
        <w:spacing w:after="0" w:line="240" w:lineRule="auto"/>
      </w:pPr>
      <w:r>
        <w:separator/>
      </w:r>
    </w:p>
  </w:footnote>
  <w:footnote w:type="continuationSeparator" w:id="0">
    <w:p w:rsidR="000F663D" w:rsidRDefault="000F663D" w:rsidP="0025138A">
      <w:pPr>
        <w:spacing w:after="0" w:line="240" w:lineRule="auto"/>
      </w:pPr>
      <w:r>
        <w:continuationSeparator/>
      </w:r>
    </w:p>
  </w:footnote>
  <w:footnote w:id="1">
    <w:p w:rsidR="002B1C63" w:rsidRDefault="002B1C63" w:rsidP="002B1C63">
      <w:pPr>
        <w:pStyle w:val="a9"/>
      </w:pPr>
      <w:r>
        <w:rPr>
          <w:rStyle w:val="ab"/>
        </w:rPr>
        <w:footnoteRef/>
      </w:r>
      <w:r>
        <w:t xml:space="preserve"> Разработан в соответствии с макетом профессиональных стандартов, утверждённым Министерством труда и социальной защиты (Приказ от 12.04.2013 №147н)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5278"/>
    <w:multiLevelType w:val="hybridMultilevel"/>
    <w:tmpl w:val="CDA4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795A">
      <w:numFmt w:val="bullet"/>
      <w:lvlText w:val="•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E9"/>
    <w:rsid w:val="000141CA"/>
    <w:rsid w:val="00054EF4"/>
    <w:rsid w:val="00074CB1"/>
    <w:rsid w:val="000855A6"/>
    <w:rsid w:val="000A747D"/>
    <w:rsid w:val="000C3005"/>
    <w:rsid w:val="000C5C55"/>
    <w:rsid w:val="000D48E5"/>
    <w:rsid w:val="000D4B22"/>
    <w:rsid w:val="000D7A27"/>
    <w:rsid w:val="000F663D"/>
    <w:rsid w:val="00144FFF"/>
    <w:rsid w:val="00150D09"/>
    <w:rsid w:val="00171140"/>
    <w:rsid w:val="001760C7"/>
    <w:rsid w:val="001B35CF"/>
    <w:rsid w:val="001D74CE"/>
    <w:rsid w:val="001E7CC7"/>
    <w:rsid w:val="001F4F62"/>
    <w:rsid w:val="002141BB"/>
    <w:rsid w:val="0025138A"/>
    <w:rsid w:val="0027667A"/>
    <w:rsid w:val="002A67CB"/>
    <w:rsid w:val="002B1C63"/>
    <w:rsid w:val="002D59E1"/>
    <w:rsid w:val="00315DA4"/>
    <w:rsid w:val="0034740A"/>
    <w:rsid w:val="00354CE9"/>
    <w:rsid w:val="003667FC"/>
    <w:rsid w:val="00373E0A"/>
    <w:rsid w:val="003C79F7"/>
    <w:rsid w:val="003E0C86"/>
    <w:rsid w:val="003E710B"/>
    <w:rsid w:val="003F53AC"/>
    <w:rsid w:val="003F6E0B"/>
    <w:rsid w:val="003F7934"/>
    <w:rsid w:val="004150B0"/>
    <w:rsid w:val="00422928"/>
    <w:rsid w:val="004279CB"/>
    <w:rsid w:val="00434467"/>
    <w:rsid w:val="004A072F"/>
    <w:rsid w:val="004D2F15"/>
    <w:rsid w:val="004F27E7"/>
    <w:rsid w:val="00507142"/>
    <w:rsid w:val="00510772"/>
    <w:rsid w:val="005308FF"/>
    <w:rsid w:val="00532B75"/>
    <w:rsid w:val="0055247D"/>
    <w:rsid w:val="00567466"/>
    <w:rsid w:val="005A33DA"/>
    <w:rsid w:val="005B3A80"/>
    <w:rsid w:val="00601775"/>
    <w:rsid w:val="006139C4"/>
    <w:rsid w:val="00654B5F"/>
    <w:rsid w:val="006A4F0A"/>
    <w:rsid w:val="006E5A2F"/>
    <w:rsid w:val="00725FFE"/>
    <w:rsid w:val="007260B1"/>
    <w:rsid w:val="00775788"/>
    <w:rsid w:val="007A0DC6"/>
    <w:rsid w:val="007A2CD6"/>
    <w:rsid w:val="007A5542"/>
    <w:rsid w:val="0080033B"/>
    <w:rsid w:val="008327EC"/>
    <w:rsid w:val="008440E9"/>
    <w:rsid w:val="00851E21"/>
    <w:rsid w:val="00853611"/>
    <w:rsid w:val="008C17A8"/>
    <w:rsid w:val="008C19FE"/>
    <w:rsid w:val="008D3FB8"/>
    <w:rsid w:val="0092150E"/>
    <w:rsid w:val="00924F6D"/>
    <w:rsid w:val="00941B83"/>
    <w:rsid w:val="00974F20"/>
    <w:rsid w:val="00996163"/>
    <w:rsid w:val="00A43725"/>
    <w:rsid w:val="00A44E76"/>
    <w:rsid w:val="00A66241"/>
    <w:rsid w:val="00A77671"/>
    <w:rsid w:val="00A8010D"/>
    <w:rsid w:val="00A82FE1"/>
    <w:rsid w:val="00AC4E16"/>
    <w:rsid w:val="00B37EFC"/>
    <w:rsid w:val="00B42A42"/>
    <w:rsid w:val="00B60F9D"/>
    <w:rsid w:val="00B62751"/>
    <w:rsid w:val="00BA5E6D"/>
    <w:rsid w:val="00C1411F"/>
    <w:rsid w:val="00C44009"/>
    <w:rsid w:val="00C74223"/>
    <w:rsid w:val="00C92D8B"/>
    <w:rsid w:val="00C94C38"/>
    <w:rsid w:val="00CC4F92"/>
    <w:rsid w:val="00CF072D"/>
    <w:rsid w:val="00D05C3F"/>
    <w:rsid w:val="00D264E4"/>
    <w:rsid w:val="00D4044F"/>
    <w:rsid w:val="00D460D8"/>
    <w:rsid w:val="00D707F3"/>
    <w:rsid w:val="00D929F6"/>
    <w:rsid w:val="00E124F6"/>
    <w:rsid w:val="00E22D21"/>
    <w:rsid w:val="00E332EE"/>
    <w:rsid w:val="00EF0934"/>
    <w:rsid w:val="00F151B8"/>
    <w:rsid w:val="00F1794A"/>
    <w:rsid w:val="00F22981"/>
    <w:rsid w:val="00F24BAF"/>
    <w:rsid w:val="00F623DB"/>
    <w:rsid w:val="00FB4E6A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aliases w:val="Знак4"/>
    <w:basedOn w:val="a"/>
    <w:link w:val="a4"/>
    <w:semiHidden/>
    <w:unhideWhenUsed/>
    <w:rsid w:val="0025138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aliases w:val="Знак4 Знак"/>
    <w:basedOn w:val="a0"/>
    <w:link w:val="a3"/>
    <w:semiHidden/>
    <w:rsid w:val="0025138A"/>
    <w:rPr>
      <w:sz w:val="20"/>
      <w:szCs w:val="20"/>
    </w:rPr>
  </w:style>
  <w:style w:type="paragraph" w:styleId="a5">
    <w:name w:val="Normal (Web)"/>
    <w:basedOn w:val="a"/>
    <w:uiPriority w:val="99"/>
    <w:unhideWhenUsed/>
    <w:rsid w:val="0025138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5138A"/>
  </w:style>
  <w:style w:type="character" w:customStyle="1" w:styleId="10">
    <w:name w:val="Текст концевой сноски Знак1"/>
    <w:basedOn w:val="a0"/>
    <w:uiPriority w:val="99"/>
    <w:semiHidden/>
    <w:rsid w:val="0025138A"/>
    <w:rPr>
      <w:sz w:val="20"/>
      <w:szCs w:val="20"/>
    </w:rPr>
  </w:style>
  <w:style w:type="character" w:styleId="a6">
    <w:name w:val="endnote reference"/>
    <w:semiHidden/>
    <w:unhideWhenUsed/>
    <w:rsid w:val="0025138A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0"/>
    <w:rsid w:val="0025138A"/>
  </w:style>
  <w:style w:type="paragraph" w:styleId="a7">
    <w:name w:val="Balloon Text"/>
    <w:basedOn w:val="a"/>
    <w:link w:val="a8"/>
    <w:uiPriority w:val="99"/>
    <w:semiHidden/>
    <w:unhideWhenUsed/>
    <w:rsid w:val="00E3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2EE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B1C6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B1C63"/>
    <w:rPr>
      <w:sz w:val="20"/>
      <w:szCs w:val="20"/>
    </w:rPr>
  </w:style>
  <w:style w:type="character" w:styleId="ab">
    <w:name w:val="footnote reference"/>
    <w:uiPriority w:val="99"/>
    <w:semiHidden/>
    <w:unhideWhenUsed/>
    <w:rsid w:val="002B1C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aliases w:val="Знак4"/>
    <w:basedOn w:val="a"/>
    <w:link w:val="a4"/>
    <w:semiHidden/>
    <w:unhideWhenUsed/>
    <w:rsid w:val="0025138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aliases w:val="Знак4 Знак"/>
    <w:basedOn w:val="a0"/>
    <w:link w:val="a3"/>
    <w:semiHidden/>
    <w:rsid w:val="0025138A"/>
    <w:rPr>
      <w:sz w:val="20"/>
      <w:szCs w:val="20"/>
    </w:rPr>
  </w:style>
  <w:style w:type="paragraph" w:styleId="a5">
    <w:name w:val="Normal (Web)"/>
    <w:basedOn w:val="a"/>
    <w:uiPriority w:val="99"/>
    <w:unhideWhenUsed/>
    <w:rsid w:val="0025138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5138A"/>
  </w:style>
  <w:style w:type="character" w:customStyle="1" w:styleId="10">
    <w:name w:val="Текст концевой сноски Знак1"/>
    <w:basedOn w:val="a0"/>
    <w:uiPriority w:val="99"/>
    <w:semiHidden/>
    <w:rsid w:val="0025138A"/>
    <w:rPr>
      <w:sz w:val="20"/>
      <w:szCs w:val="20"/>
    </w:rPr>
  </w:style>
  <w:style w:type="character" w:styleId="a6">
    <w:name w:val="endnote reference"/>
    <w:semiHidden/>
    <w:unhideWhenUsed/>
    <w:rsid w:val="0025138A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0"/>
    <w:rsid w:val="0025138A"/>
  </w:style>
  <w:style w:type="paragraph" w:styleId="a7">
    <w:name w:val="Balloon Text"/>
    <w:basedOn w:val="a"/>
    <w:link w:val="a8"/>
    <w:uiPriority w:val="99"/>
    <w:semiHidden/>
    <w:unhideWhenUsed/>
    <w:rsid w:val="00E3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2EE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B1C6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B1C63"/>
    <w:rPr>
      <w:sz w:val="20"/>
      <w:szCs w:val="20"/>
    </w:rPr>
  </w:style>
  <w:style w:type="character" w:styleId="ab">
    <w:name w:val="footnote reference"/>
    <w:uiPriority w:val="99"/>
    <w:semiHidden/>
    <w:unhideWhenUsed/>
    <w:rsid w:val="002B1C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hoto\Desktop\&#1055;&#1057;%202%20&#1086;&#1090;&#1087;&#1088;&#1072;&#1074;&#1083;&#1077;&#1085;&#1085;&#1099;&#1077;%203%20&#1080;&#1102;&#1085;&#1103;\&#1055;&#1056;&#1054;&#1045;&#1050;&#1058;%20&#1055;&#1057;%20%20&#1043;&#1077;&#1086;&#1076;&#1077;&#1079;&#1080;&#1089;&#1090;.doc" TargetMode="External"/><Relationship Id="rId13" Type="http://schemas.openxmlformats.org/officeDocument/2006/relationships/hyperlink" Target="file:///C:\Users\Photo\Desktop\&#1055;&#1057;%202%20&#1086;&#1090;&#1087;&#1088;&#1072;&#1074;&#1083;&#1077;&#1085;&#1085;&#1099;&#1077;%203%20&#1080;&#1102;&#1085;&#1103;\&#1055;&#1056;&#1054;&#1045;&#1050;&#1058;%20&#1055;&#1057;%20%20&#1043;&#1077;&#1086;&#1076;&#1077;&#1079;&#1080;&#1089;&#1090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Photo\Desktop\&#1055;&#1057;%202%20&#1086;&#1090;&#1087;&#1088;&#1072;&#1074;&#1083;&#1077;&#1085;&#1085;&#1099;&#1077;%203%20&#1080;&#1102;&#1085;&#1103;\&#1055;&#1056;&#1054;&#1045;&#1050;&#1058;%20&#1055;&#1057;%20%20&#1043;&#1077;&#1086;&#1076;&#1077;&#1079;&#1080;&#1089;&#1090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Photo\Desktop\&#1055;&#1057;%202%20&#1086;&#1090;&#1087;&#1088;&#1072;&#1074;&#1083;&#1077;&#1085;&#1085;&#1099;&#1077;%203%20&#1080;&#1102;&#1085;&#1103;\&#1055;&#1056;&#1054;&#1045;&#1050;&#1058;%20&#1055;&#1057;%20%20&#1043;&#1077;&#1086;&#1076;&#1077;&#1079;&#1080;&#1089;&#1090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Photo\Desktop\&#1055;&#1057;%202%20&#1086;&#1090;&#1087;&#1088;&#1072;&#1074;&#1083;&#1077;&#1085;&#1085;&#1099;&#1077;%203%20&#1080;&#1102;&#1085;&#1103;\&#1055;&#1056;&#1054;&#1045;&#1050;&#1058;%20&#1055;&#1057;%20%20&#1043;&#1077;&#1086;&#1076;&#1077;&#1079;&#1080;&#1089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hoto\Desktop\&#1055;&#1057;%202%20&#1086;&#1090;&#1087;&#1088;&#1072;&#1074;&#1083;&#1077;&#1085;&#1085;&#1099;&#1077;%203%20&#1080;&#1102;&#1085;&#1103;\&#1055;&#1056;&#1054;&#1045;&#1050;&#1058;%20&#1055;&#1057;%20%20&#1043;&#1077;&#1086;&#1076;&#1077;&#1079;&#1080;&#1089;&#1090;.doc" TargetMode="External"/><Relationship Id="rId14" Type="http://schemas.openxmlformats.org/officeDocument/2006/relationships/hyperlink" Target="file:///C:\Users\Photo\Desktop\&#1055;&#1057;%202%20&#1086;&#1090;&#1087;&#1088;&#1072;&#1074;&#1083;&#1077;&#1085;&#1085;&#1099;&#1077;%203%20&#1080;&#1102;&#1085;&#1103;\&#1055;&#1056;&#1054;&#1045;&#1050;&#1058;%20&#1055;&#1057;%20%20&#1043;&#1077;&#1086;&#1076;&#1077;&#1079;&#1080;&#1089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5103</Words>
  <Characters>29090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user</cp:lastModifiedBy>
  <cp:revision>2</cp:revision>
  <dcterms:created xsi:type="dcterms:W3CDTF">2016-12-19T11:33:00Z</dcterms:created>
  <dcterms:modified xsi:type="dcterms:W3CDTF">2016-12-19T11:33:00Z</dcterms:modified>
</cp:coreProperties>
</file>